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644F" w14:textId="77777777" w:rsidR="003254FC" w:rsidRPr="003254FC" w:rsidRDefault="003254FC" w:rsidP="00496332">
      <w:pPr>
        <w:rPr>
          <w:b/>
          <w:noProof/>
          <w:sz w:val="20"/>
          <w:szCs w:val="20"/>
        </w:rPr>
      </w:pPr>
    </w:p>
    <w:p w14:paraId="67700D87" w14:textId="7B8A5280" w:rsidR="005153B7" w:rsidRPr="003254FC" w:rsidRDefault="005153B7" w:rsidP="005153B7">
      <w:pPr>
        <w:jc w:val="center"/>
        <w:rPr>
          <w:b/>
          <w:noProof/>
        </w:rPr>
      </w:pPr>
      <w:r w:rsidRPr="003254FC">
        <w:rPr>
          <w:b/>
          <w:noProof/>
        </w:rPr>
        <w:t>20</w:t>
      </w:r>
      <w:r w:rsidR="00E616B0">
        <w:rPr>
          <w:b/>
          <w:noProof/>
        </w:rPr>
        <w:t>2</w:t>
      </w:r>
      <w:r w:rsidR="00FE318E">
        <w:rPr>
          <w:b/>
          <w:noProof/>
        </w:rPr>
        <w:t>4</w:t>
      </w:r>
      <w:r w:rsidR="00496332">
        <w:rPr>
          <w:b/>
          <w:noProof/>
        </w:rPr>
        <w:t xml:space="preserve"> </w:t>
      </w:r>
      <w:r w:rsidRPr="003254FC">
        <w:rPr>
          <w:b/>
          <w:noProof/>
        </w:rPr>
        <w:t xml:space="preserve">OVR </w:t>
      </w:r>
      <w:r w:rsidR="003254FC" w:rsidRPr="003254FC">
        <w:rPr>
          <w:b/>
          <w:noProof/>
        </w:rPr>
        <w:t>TOURNAMENT</w:t>
      </w:r>
      <w:r w:rsidRPr="003254FC">
        <w:rPr>
          <w:b/>
          <w:noProof/>
        </w:rPr>
        <w:t xml:space="preserve"> </w:t>
      </w:r>
    </w:p>
    <w:p w14:paraId="50C3E449" w14:textId="305726BE" w:rsidR="005153B7" w:rsidRPr="00582EE3" w:rsidRDefault="005153B7" w:rsidP="005153B7">
      <w:pPr>
        <w:jc w:val="center"/>
        <w:rPr>
          <w:b/>
          <w:noProof/>
          <w:sz w:val="28"/>
          <w:szCs w:val="28"/>
        </w:rPr>
      </w:pPr>
      <w:r w:rsidRPr="003254FC">
        <w:rPr>
          <w:b/>
          <w:noProof/>
        </w:rPr>
        <w:t>SUBWAY TEAM MEAL DEAL</w:t>
      </w:r>
    </w:p>
    <w:p w14:paraId="0619A21C" w14:textId="77777777" w:rsidR="005153B7" w:rsidRPr="003254FC" w:rsidRDefault="005153B7" w:rsidP="005153B7">
      <w:pPr>
        <w:jc w:val="center"/>
        <w:rPr>
          <w:b/>
          <w:noProof/>
          <w:sz w:val="20"/>
          <w:szCs w:val="20"/>
        </w:rPr>
      </w:pPr>
    </w:p>
    <w:p w14:paraId="06407DA5" w14:textId="089A4586" w:rsidR="00617588" w:rsidRPr="00AA2EB8" w:rsidRDefault="005153B7" w:rsidP="00AA2EB8">
      <w:pPr>
        <w:jc w:val="both"/>
        <w:rPr>
          <w:noProof/>
          <w:sz w:val="22"/>
          <w:szCs w:val="22"/>
        </w:rPr>
      </w:pPr>
      <w:r w:rsidRPr="003254FC">
        <w:rPr>
          <w:noProof/>
          <w:sz w:val="20"/>
          <w:szCs w:val="20"/>
        </w:rPr>
        <w:t xml:space="preserve">Subway Restaurants (Columbus </w:t>
      </w:r>
      <w:r w:rsidR="00FE7396" w:rsidRPr="003254FC">
        <w:rPr>
          <w:noProof/>
          <w:sz w:val="20"/>
          <w:szCs w:val="20"/>
        </w:rPr>
        <w:t>Convention Center</w:t>
      </w:r>
      <w:r w:rsidR="00AA1FB7" w:rsidRPr="003254FC">
        <w:rPr>
          <w:noProof/>
          <w:sz w:val="20"/>
          <w:szCs w:val="20"/>
        </w:rPr>
        <w:t>, 400 N. High Street, Columbus, OH 43213</w:t>
      </w:r>
      <w:r w:rsidR="00FE7396" w:rsidRPr="003254FC">
        <w:rPr>
          <w:noProof/>
          <w:sz w:val="20"/>
          <w:szCs w:val="20"/>
        </w:rPr>
        <w:t xml:space="preserve"> location only) </w:t>
      </w:r>
      <w:r w:rsidR="00F75F7F">
        <w:rPr>
          <w:noProof/>
          <w:sz w:val="20"/>
          <w:szCs w:val="20"/>
        </w:rPr>
        <w:t xml:space="preserve">is offering a Pre-Order Team Meal Deal </w:t>
      </w:r>
      <w:r w:rsidR="00FE7396" w:rsidRPr="003254FC">
        <w:rPr>
          <w:noProof/>
          <w:sz w:val="20"/>
          <w:szCs w:val="20"/>
        </w:rPr>
        <w:t xml:space="preserve">for </w:t>
      </w:r>
      <w:r w:rsidR="003254FC" w:rsidRPr="003254FC">
        <w:rPr>
          <w:noProof/>
          <w:sz w:val="20"/>
          <w:szCs w:val="20"/>
        </w:rPr>
        <w:t>all OVR hosted events held at the Columbus Co</w:t>
      </w:r>
      <w:r w:rsidR="00FE7396" w:rsidRPr="003254FC">
        <w:rPr>
          <w:noProof/>
          <w:sz w:val="20"/>
          <w:szCs w:val="20"/>
        </w:rPr>
        <w:t>n</w:t>
      </w:r>
      <w:r w:rsidR="003254FC" w:rsidRPr="003254FC">
        <w:rPr>
          <w:noProof/>
          <w:sz w:val="20"/>
          <w:szCs w:val="20"/>
        </w:rPr>
        <w:t xml:space="preserve">vention </w:t>
      </w:r>
      <w:r w:rsidR="003254FC">
        <w:rPr>
          <w:noProof/>
          <w:sz w:val="20"/>
          <w:szCs w:val="20"/>
        </w:rPr>
        <w:t>C</w:t>
      </w:r>
      <w:r w:rsidR="003254FC" w:rsidRPr="003254FC">
        <w:rPr>
          <w:noProof/>
          <w:sz w:val="20"/>
          <w:szCs w:val="20"/>
        </w:rPr>
        <w:t>enter throughout the 20</w:t>
      </w:r>
      <w:r w:rsidR="00E616B0">
        <w:rPr>
          <w:noProof/>
          <w:sz w:val="20"/>
          <w:szCs w:val="20"/>
        </w:rPr>
        <w:t>2</w:t>
      </w:r>
      <w:r w:rsidR="00FE318E">
        <w:rPr>
          <w:noProof/>
          <w:sz w:val="20"/>
          <w:szCs w:val="20"/>
        </w:rPr>
        <w:t>4</w:t>
      </w:r>
      <w:r w:rsidR="00E616B0">
        <w:rPr>
          <w:noProof/>
          <w:sz w:val="20"/>
          <w:szCs w:val="20"/>
        </w:rPr>
        <w:t xml:space="preserve"> </w:t>
      </w:r>
      <w:r w:rsidR="003254FC" w:rsidRPr="003254FC">
        <w:rPr>
          <w:noProof/>
          <w:sz w:val="20"/>
          <w:szCs w:val="20"/>
        </w:rPr>
        <w:t>volleyball season</w:t>
      </w:r>
      <w:r w:rsidR="002A480F" w:rsidRPr="003254FC">
        <w:rPr>
          <w:noProof/>
          <w:sz w:val="20"/>
          <w:szCs w:val="20"/>
        </w:rPr>
        <w:t>.</w:t>
      </w:r>
      <w:r w:rsidR="00A260CE" w:rsidRPr="003254FC">
        <w:rPr>
          <w:noProof/>
          <w:sz w:val="20"/>
          <w:szCs w:val="20"/>
        </w:rPr>
        <w:t xml:space="preserve">    </w:t>
      </w:r>
      <w:r w:rsidR="00707766" w:rsidRPr="003254FC">
        <w:rPr>
          <w:noProof/>
          <w:sz w:val="20"/>
          <w:szCs w:val="20"/>
        </w:rPr>
        <w:t>Place an order for your entire team, coaches, family, and friends, etc.   No maximum limit to your order size.</w:t>
      </w:r>
    </w:p>
    <w:tbl>
      <w:tblPr>
        <w:tblW w:w="7971" w:type="dxa"/>
        <w:jc w:val="center"/>
        <w:tblLook w:val="04A0" w:firstRow="1" w:lastRow="0" w:firstColumn="1" w:lastColumn="0" w:noHBand="0" w:noVBand="1"/>
      </w:tblPr>
      <w:tblGrid>
        <w:gridCol w:w="1525"/>
        <w:gridCol w:w="3240"/>
        <w:gridCol w:w="1530"/>
        <w:gridCol w:w="1440"/>
        <w:gridCol w:w="236"/>
      </w:tblGrid>
      <w:tr w:rsidR="00496332" w:rsidRPr="00496332" w14:paraId="179ED314" w14:textId="77777777" w:rsidTr="00067DA1">
        <w:trPr>
          <w:gridAfter w:val="1"/>
          <w:wAfter w:w="236" w:type="dxa"/>
          <w:trHeight w:val="251"/>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1628"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Subway Pre Order Breakfast Menu</w:t>
            </w:r>
          </w:p>
        </w:tc>
      </w:tr>
      <w:tr w:rsidR="00496332" w:rsidRPr="00496332" w14:paraId="42D4AF25" w14:textId="77777777" w:rsidTr="00067DA1">
        <w:trPr>
          <w:gridAfter w:val="1"/>
          <w:wAfter w:w="236" w:type="dxa"/>
          <w:trHeight w:val="422"/>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31451E0"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Quantity</w:t>
            </w:r>
          </w:p>
        </w:tc>
        <w:tc>
          <w:tcPr>
            <w:tcW w:w="3240" w:type="dxa"/>
            <w:tcBorders>
              <w:top w:val="nil"/>
              <w:left w:val="nil"/>
              <w:bottom w:val="single" w:sz="4" w:space="0" w:color="auto"/>
              <w:right w:val="single" w:sz="4" w:space="0" w:color="auto"/>
            </w:tcBorders>
            <w:shd w:val="clear" w:color="auto" w:fill="auto"/>
            <w:noWrap/>
            <w:vAlign w:val="bottom"/>
            <w:hideMark/>
          </w:tcPr>
          <w:p w14:paraId="7D95CD45"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Menu Item</w:t>
            </w:r>
          </w:p>
        </w:tc>
        <w:tc>
          <w:tcPr>
            <w:tcW w:w="1530" w:type="dxa"/>
            <w:tcBorders>
              <w:top w:val="nil"/>
              <w:left w:val="nil"/>
              <w:bottom w:val="single" w:sz="4" w:space="0" w:color="auto"/>
              <w:right w:val="single" w:sz="4" w:space="0" w:color="auto"/>
            </w:tcBorders>
            <w:shd w:val="clear" w:color="auto" w:fill="auto"/>
            <w:noWrap/>
            <w:vAlign w:val="bottom"/>
            <w:hideMark/>
          </w:tcPr>
          <w:p w14:paraId="76F0DA88"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Cost ea.</w:t>
            </w:r>
          </w:p>
        </w:tc>
        <w:tc>
          <w:tcPr>
            <w:tcW w:w="1440" w:type="dxa"/>
            <w:tcBorders>
              <w:top w:val="nil"/>
              <w:left w:val="nil"/>
              <w:bottom w:val="single" w:sz="4" w:space="0" w:color="auto"/>
              <w:right w:val="single" w:sz="4" w:space="0" w:color="auto"/>
            </w:tcBorders>
            <w:shd w:val="clear" w:color="auto" w:fill="auto"/>
            <w:noWrap/>
            <w:vAlign w:val="bottom"/>
            <w:hideMark/>
          </w:tcPr>
          <w:p w14:paraId="10FC8706"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Total</w:t>
            </w:r>
          </w:p>
        </w:tc>
      </w:tr>
      <w:tr w:rsidR="00496332" w:rsidRPr="00496332" w14:paraId="7D86C553" w14:textId="77777777" w:rsidTr="00067DA1">
        <w:trPr>
          <w:gridAfter w:val="1"/>
          <w:wAfter w:w="236" w:type="dxa"/>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4500098"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C33C579"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Egg and Cheese Sandwich</w:t>
            </w:r>
          </w:p>
        </w:tc>
        <w:tc>
          <w:tcPr>
            <w:tcW w:w="1530" w:type="dxa"/>
            <w:tcBorders>
              <w:top w:val="nil"/>
              <w:left w:val="nil"/>
              <w:bottom w:val="single" w:sz="4" w:space="0" w:color="auto"/>
              <w:right w:val="single" w:sz="4" w:space="0" w:color="auto"/>
            </w:tcBorders>
            <w:shd w:val="clear" w:color="auto" w:fill="auto"/>
            <w:noWrap/>
            <w:vAlign w:val="bottom"/>
            <w:hideMark/>
          </w:tcPr>
          <w:p w14:paraId="292B8F58" w14:textId="45DF695C"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w:t>
            </w:r>
            <w:r w:rsidR="00895552">
              <w:rPr>
                <w:rFonts w:ascii="Calibri" w:eastAsia="Times New Roman" w:hAnsi="Calibri" w:cs="Calibri"/>
                <w:color w:val="000000"/>
                <w:kern w:val="0"/>
                <w:sz w:val="22"/>
                <w:szCs w:val="22"/>
              </w:rPr>
              <w:t>6.</w:t>
            </w:r>
            <w:r w:rsidR="00FE318E">
              <w:rPr>
                <w:rFonts w:ascii="Calibri" w:eastAsia="Times New Roman" w:hAnsi="Calibri" w:cs="Calibri"/>
                <w:color w:val="000000"/>
                <w:kern w:val="0"/>
                <w:sz w:val="22"/>
                <w:szCs w:val="22"/>
              </w:rPr>
              <w:t>50</w:t>
            </w:r>
          </w:p>
        </w:tc>
        <w:tc>
          <w:tcPr>
            <w:tcW w:w="1440" w:type="dxa"/>
            <w:tcBorders>
              <w:top w:val="nil"/>
              <w:left w:val="nil"/>
              <w:bottom w:val="single" w:sz="4" w:space="0" w:color="auto"/>
              <w:right w:val="single" w:sz="4" w:space="0" w:color="auto"/>
            </w:tcBorders>
            <w:shd w:val="clear" w:color="auto" w:fill="auto"/>
            <w:noWrap/>
            <w:vAlign w:val="bottom"/>
            <w:hideMark/>
          </w:tcPr>
          <w:p w14:paraId="0726FB63"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r>
      <w:tr w:rsidR="00496332" w:rsidRPr="00496332" w14:paraId="3BA345EF" w14:textId="77777777" w:rsidTr="00067DA1">
        <w:trPr>
          <w:gridAfter w:val="1"/>
          <w:wAfter w:w="236" w:type="dxa"/>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64D027B"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4364EFF1"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Ham, Egg and Cheese Sandwich</w:t>
            </w:r>
          </w:p>
        </w:tc>
        <w:tc>
          <w:tcPr>
            <w:tcW w:w="1530" w:type="dxa"/>
            <w:tcBorders>
              <w:top w:val="nil"/>
              <w:left w:val="nil"/>
              <w:bottom w:val="single" w:sz="4" w:space="0" w:color="auto"/>
              <w:right w:val="single" w:sz="4" w:space="0" w:color="auto"/>
            </w:tcBorders>
            <w:shd w:val="clear" w:color="auto" w:fill="auto"/>
            <w:noWrap/>
            <w:vAlign w:val="bottom"/>
            <w:hideMark/>
          </w:tcPr>
          <w:p w14:paraId="1255C06D" w14:textId="327E2DEF"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w:t>
            </w:r>
            <w:r w:rsidR="00895552">
              <w:rPr>
                <w:rFonts w:ascii="Calibri" w:eastAsia="Times New Roman" w:hAnsi="Calibri" w:cs="Calibri"/>
                <w:color w:val="000000"/>
                <w:kern w:val="0"/>
                <w:sz w:val="22"/>
                <w:szCs w:val="22"/>
              </w:rPr>
              <w:t>6.</w:t>
            </w:r>
            <w:r w:rsidR="00FE318E">
              <w:rPr>
                <w:rFonts w:ascii="Calibri" w:eastAsia="Times New Roman" w:hAnsi="Calibri" w:cs="Calibri"/>
                <w:color w:val="000000"/>
                <w:kern w:val="0"/>
                <w:sz w:val="22"/>
                <w:szCs w:val="22"/>
              </w:rPr>
              <w:t>50</w:t>
            </w:r>
          </w:p>
        </w:tc>
        <w:tc>
          <w:tcPr>
            <w:tcW w:w="1440" w:type="dxa"/>
            <w:tcBorders>
              <w:top w:val="nil"/>
              <w:left w:val="nil"/>
              <w:bottom w:val="single" w:sz="4" w:space="0" w:color="auto"/>
              <w:right w:val="single" w:sz="4" w:space="0" w:color="auto"/>
            </w:tcBorders>
            <w:shd w:val="clear" w:color="auto" w:fill="auto"/>
            <w:noWrap/>
            <w:vAlign w:val="bottom"/>
            <w:hideMark/>
          </w:tcPr>
          <w:p w14:paraId="7EC3E132"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r>
      <w:tr w:rsidR="00496332" w:rsidRPr="00496332" w14:paraId="0EBBE929" w14:textId="77777777" w:rsidTr="00067DA1">
        <w:trPr>
          <w:gridAfter w:val="1"/>
          <w:wAfter w:w="236" w:type="dxa"/>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1BEA497"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09BCE244" w14:textId="0CE17CB0"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Bacon, Egg and Cheese Sandwich</w:t>
            </w:r>
          </w:p>
        </w:tc>
        <w:tc>
          <w:tcPr>
            <w:tcW w:w="1530" w:type="dxa"/>
            <w:tcBorders>
              <w:top w:val="nil"/>
              <w:left w:val="nil"/>
              <w:bottom w:val="single" w:sz="4" w:space="0" w:color="auto"/>
              <w:right w:val="single" w:sz="4" w:space="0" w:color="auto"/>
            </w:tcBorders>
            <w:shd w:val="clear" w:color="auto" w:fill="auto"/>
            <w:noWrap/>
            <w:vAlign w:val="bottom"/>
            <w:hideMark/>
          </w:tcPr>
          <w:p w14:paraId="2E410108" w14:textId="74EE7552"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w:t>
            </w:r>
            <w:r w:rsidR="00895552">
              <w:rPr>
                <w:rFonts w:ascii="Calibri" w:eastAsia="Times New Roman" w:hAnsi="Calibri" w:cs="Calibri"/>
                <w:color w:val="000000"/>
                <w:kern w:val="0"/>
                <w:sz w:val="22"/>
                <w:szCs w:val="22"/>
              </w:rPr>
              <w:t>6.</w:t>
            </w:r>
            <w:r w:rsidR="00FE318E">
              <w:rPr>
                <w:rFonts w:ascii="Calibri" w:eastAsia="Times New Roman" w:hAnsi="Calibri" w:cs="Calibri"/>
                <w:color w:val="000000"/>
                <w:kern w:val="0"/>
                <w:sz w:val="22"/>
                <w:szCs w:val="22"/>
              </w:rPr>
              <w:t>50</w:t>
            </w:r>
          </w:p>
        </w:tc>
        <w:tc>
          <w:tcPr>
            <w:tcW w:w="1440" w:type="dxa"/>
            <w:tcBorders>
              <w:top w:val="nil"/>
              <w:left w:val="nil"/>
              <w:bottom w:val="single" w:sz="4" w:space="0" w:color="auto"/>
              <w:right w:val="single" w:sz="4" w:space="0" w:color="auto"/>
            </w:tcBorders>
            <w:shd w:val="clear" w:color="auto" w:fill="auto"/>
            <w:noWrap/>
            <w:vAlign w:val="bottom"/>
            <w:hideMark/>
          </w:tcPr>
          <w:p w14:paraId="0ED14E77"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r>
      <w:tr w:rsidR="00496332" w:rsidRPr="00496332" w14:paraId="642BBDBC" w14:textId="77777777" w:rsidTr="00067DA1">
        <w:trPr>
          <w:gridAfter w:val="1"/>
          <w:wAfter w:w="236" w:type="dxa"/>
          <w:trHeight w:val="517"/>
          <w:jc w:val="center"/>
        </w:trPr>
        <w:tc>
          <w:tcPr>
            <w:tcW w:w="77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9EC9562" w14:textId="1BC72AD1" w:rsidR="00496332" w:rsidRPr="00496332" w:rsidRDefault="00496332" w:rsidP="00FE318E">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 xml:space="preserve">All orders include a </w:t>
            </w:r>
            <w:r w:rsidR="00FE318E" w:rsidRPr="00496332">
              <w:rPr>
                <w:rFonts w:ascii="Calibri" w:eastAsia="Times New Roman" w:hAnsi="Calibri" w:cs="Calibri"/>
                <w:b/>
                <w:bCs/>
                <w:color w:val="000000"/>
                <w:kern w:val="0"/>
                <w:sz w:val="22"/>
                <w:szCs w:val="22"/>
              </w:rPr>
              <w:t>six-inch</w:t>
            </w:r>
            <w:r w:rsidR="00FE318E">
              <w:rPr>
                <w:rFonts w:ascii="Calibri" w:eastAsia="Times New Roman" w:hAnsi="Calibri" w:cs="Calibri"/>
                <w:b/>
                <w:bCs/>
                <w:color w:val="000000"/>
                <w:kern w:val="0"/>
                <w:sz w:val="22"/>
                <w:szCs w:val="22"/>
              </w:rPr>
              <w:t xml:space="preserve"> </w:t>
            </w:r>
            <w:r w:rsidRPr="00496332">
              <w:rPr>
                <w:rFonts w:ascii="Calibri" w:eastAsia="Times New Roman" w:hAnsi="Calibri" w:cs="Calibri"/>
                <w:b/>
                <w:bCs/>
                <w:color w:val="000000"/>
                <w:kern w:val="0"/>
                <w:sz w:val="22"/>
                <w:szCs w:val="22"/>
              </w:rPr>
              <w:t>breakfast sandwich made on Italian Bread with a bottled of water or orange juice</w:t>
            </w:r>
          </w:p>
        </w:tc>
      </w:tr>
      <w:tr w:rsidR="00496332" w:rsidRPr="00496332" w14:paraId="77B8B909" w14:textId="77777777" w:rsidTr="00067DA1">
        <w:trPr>
          <w:trHeight w:val="251"/>
          <w:jc w:val="center"/>
        </w:trPr>
        <w:tc>
          <w:tcPr>
            <w:tcW w:w="7735" w:type="dxa"/>
            <w:gridSpan w:val="4"/>
            <w:vMerge/>
            <w:tcBorders>
              <w:top w:val="single" w:sz="4" w:space="0" w:color="auto"/>
              <w:left w:val="single" w:sz="4" w:space="0" w:color="auto"/>
              <w:bottom w:val="single" w:sz="4" w:space="0" w:color="000000"/>
              <w:right w:val="single" w:sz="4" w:space="0" w:color="000000"/>
            </w:tcBorders>
            <w:vAlign w:val="center"/>
            <w:hideMark/>
          </w:tcPr>
          <w:p w14:paraId="7D1AB175" w14:textId="77777777" w:rsidR="00496332" w:rsidRPr="00496332" w:rsidRDefault="00496332" w:rsidP="00496332">
            <w:pPr>
              <w:widowControl/>
              <w:suppressAutoHyphens w:val="0"/>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noWrap/>
            <w:vAlign w:val="bottom"/>
            <w:hideMark/>
          </w:tcPr>
          <w:p w14:paraId="0416BF62" w14:textId="77777777"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p>
        </w:tc>
      </w:tr>
      <w:tr w:rsidR="00496332" w:rsidRPr="00496332" w14:paraId="7C2636B5" w14:textId="77777777" w:rsidTr="00067DA1">
        <w:trPr>
          <w:trHeight w:val="251"/>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F9572" w14:textId="02DA7E3F"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Subway Pre Order Lunch and Dinner Menu</w:t>
            </w:r>
          </w:p>
        </w:tc>
        <w:tc>
          <w:tcPr>
            <w:tcW w:w="236" w:type="dxa"/>
            <w:vAlign w:val="center"/>
            <w:hideMark/>
          </w:tcPr>
          <w:p w14:paraId="7934DD99" w14:textId="77777777" w:rsidR="00496332" w:rsidRPr="00496332" w:rsidRDefault="00496332" w:rsidP="00496332">
            <w:pPr>
              <w:widowControl/>
              <w:suppressAutoHyphens w:val="0"/>
              <w:rPr>
                <w:rFonts w:eastAsia="Times New Roman"/>
                <w:kern w:val="0"/>
                <w:sz w:val="20"/>
                <w:szCs w:val="20"/>
              </w:rPr>
            </w:pPr>
          </w:p>
        </w:tc>
      </w:tr>
      <w:tr w:rsidR="00496332" w:rsidRPr="00496332" w14:paraId="16D74EE8" w14:textId="77777777" w:rsidTr="00067DA1">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10DAEF8"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Quantity</w:t>
            </w:r>
          </w:p>
        </w:tc>
        <w:tc>
          <w:tcPr>
            <w:tcW w:w="3240" w:type="dxa"/>
            <w:tcBorders>
              <w:top w:val="nil"/>
              <w:left w:val="nil"/>
              <w:bottom w:val="single" w:sz="4" w:space="0" w:color="auto"/>
              <w:right w:val="single" w:sz="4" w:space="0" w:color="auto"/>
            </w:tcBorders>
            <w:shd w:val="clear" w:color="auto" w:fill="auto"/>
            <w:noWrap/>
            <w:vAlign w:val="bottom"/>
            <w:hideMark/>
          </w:tcPr>
          <w:p w14:paraId="64FE4B9D" w14:textId="4203F1A2"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Menu Item</w:t>
            </w:r>
          </w:p>
        </w:tc>
        <w:tc>
          <w:tcPr>
            <w:tcW w:w="1530" w:type="dxa"/>
            <w:tcBorders>
              <w:top w:val="nil"/>
              <w:left w:val="nil"/>
              <w:bottom w:val="single" w:sz="4" w:space="0" w:color="auto"/>
              <w:right w:val="single" w:sz="4" w:space="0" w:color="auto"/>
            </w:tcBorders>
            <w:shd w:val="clear" w:color="auto" w:fill="auto"/>
            <w:noWrap/>
            <w:vAlign w:val="bottom"/>
            <w:hideMark/>
          </w:tcPr>
          <w:p w14:paraId="0AA7B8FB"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Cost ea.</w:t>
            </w:r>
          </w:p>
        </w:tc>
        <w:tc>
          <w:tcPr>
            <w:tcW w:w="1440" w:type="dxa"/>
            <w:tcBorders>
              <w:top w:val="nil"/>
              <w:left w:val="nil"/>
              <w:bottom w:val="single" w:sz="4" w:space="0" w:color="auto"/>
              <w:right w:val="single" w:sz="4" w:space="0" w:color="auto"/>
            </w:tcBorders>
            <w:shd w:val="clear" w:color="auto" w:fill="auto"/>
            <w:noWrap/>
            <w:vAlign w:val="bottom"/>
            <w:hideMark/>
          </w:tcPr>
          <w:p w14:paraId="5F701AB9" w14:textId="77777777" w:rsidR="00496332" w:rsidRPr="00496332" w:rsidRDefault="00496332" w:rsidP="00496332">
            <w:pPr>
              <w:widowControl/>
              <w:suppressAutoHyphens w:val="0"/>
              <w:jc w:val="center"/>
              <w:rPr>
                <w:rFonts w:ascii="Calibri" w:eastAsia="Times New Roman" w:hAnsi="Calibri" w:cs="Calibri"/>
                <w:b/>
                <w:bCs/>
                <w:color w:val="000000"/>
                <w:kern w:val="0"/>
                <w:sz w:val="22"/>
                <w:szCs w:val="22"/>
              </w:rPr>
            </w:pPr>
            <w:r w:rsidRPr="00496332">
              <w:rPr>
                <w:rFonts w:ascii="Calibri" w:eastAsia="Times New Roman" w:hAnsi="Calibri" w:cs="Calibri"/>
                <w:b/>
                <w:bCs/>
                <w:color w:val="000000"/>
                <w:kern w:val="0"/>
                <w:sz w:val="22"/>
                <w:szCs w:val="22"/>
              </w:rPr>
              <w:t>Total</w:t>
            </w:r>
          </w:p>
        </w:tc>
        <w:tc>
          <w:tcPr>
            <w:tcW w:w="236" w:type="dxa"/>
            <w:vAlign w:val="center"/>
            <w:hideMark/>
          </w:tcPr>
          <w:p w14:paraId="6ABE051E" w14:textId="77777777" w:rsidR="00496332" w:rsidRPr="00496332" w:rsidRDefault="00496332" w:rsidP="00496332">
            <w:pPr>
              <w:widowControl/>
              <w:suppressAutoHyphens w:val="0"/>
              <w:rPr>
                <w:rFonts w:eastAsia="Times New Roman"/>
                <w:kern w:val="0"/>
                <w:sz w:val="20"/>
                <w:szCs w:val="20"/>
              </w:rPr>
            </w:pPr>
          </w:p>
        </w:tc>
      </w:tr>
      <w:tr w:rsidR="00496332" w:rsidRPr="00496332" w14:paraId="7C24F876" w14:textId="77777777" w:rsidTr="00067DA1">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CFAC92F"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C05050A" w14:textId="02C6B1D3"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Turkey six-inch sandwich</w:t>
            </w:r>
          </w:p>
        </w:tc>
        <w:tc>
          <w:tcPr>
            <w:tcW w:w="1530" w:type="dxa"/>
            <w:tcBorders>
              <w:top w:val="nil"/>
              <w:left w:val="nil"/>
              <w:bottom w:val="single" w:sz="4" w:space="0" w:color="auto"/>
              <w:right w:val="single" w:sz="4" w:space="0" w:color="auto"/>
            </w:tcBorders>
            <w:shd w:val="clear" w:color="auto" w:fill="auto"/>
            <w:noWrap/>
            <w:vAlign w:val="bottom"/>
            <w:hideMark/>
          </w:tcPr>
          <w:p w14:paraId="079F18DE" w14:textId="0CE557F4" w:rsidR="00496332" w:rsidRPr="00496332" w:rsidRDefault="00FE318E" w:rsidP="00895552">
            <w:pPr>
              <w:widowControl/>
              <w:suppressAutoHyphens w:val="0"/>
              <w:jc w:val="center"/>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$10.00</w:t>
            </w:r>
            <w:r w:rsidR="00496332" w:rsidRPr="00496332">
              <w:rPr>
                <w:rFonts w:ascii="Calibri" w:eastAsia="Times New Roman" w:hAnsi="Calibri" w:cs="Calibri"/>
                <w:color w:val="000000"/>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7D89B404"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26CC0693" w14:textId="77777777" w:rsidR="00496332" w:rsidRPr="00496332" w:rsidRDefault="00496332" w:rsidP="00496332">
            <w:pPr>
              <w:widowControl/>
              <w:suppressAutoHyphens w:val="0"/>
              <w:rPr>
                <w:rFonts w:eastAsia="Times New Roman"/>
                <w:kern w:val="0"/>
                <w:sz w:val="20"/>
                <w:szCs w:val="20"/>
              </w:rPr>
            </w:pPr>
          </w:p>
        </w:tc>
      </w:tr>
      <w:tr w:rsidR="00FE318E" w:rsidRPr="00496332" w14:paraId="1FA76516" w14:textId="77777777" w:rsidTr="005420C4">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15CB683"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4CD28BF1" w14:textId="64A02476"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Ham six-inch sandwich</w:t>
            </w:r>
          </w:p>
        </w:tc>
        <w:tc>
          <w:tcPr>
            <w:tcW w:w="1530" w:type="dxa"/>
            <w:tcBorders>
              <w:top w:val="nil"/>
              <w:left w:val="nil"/>
              <w:bottom w:val="single" w:sz="4" w:space="0" w:color="auto"/>
              <w:right w:val="single" w:sz="4" w:space="0" w:color="auto"/>
            </w:tcBorders>
            <w:shd w:val="clear" w:color="auto" w:fill="auto"/>
            <w:noWrap/>
          </w:tcPr>
          <w:p w14:paraId="444F79E9" w14:textId="3CCD56EF"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E87469">
              <w:rPr>
                <w:rFonts w:ascii="Calibri" w:eastAsia="Times New Roman" w:hAnsi="Calibri" w:cs="Calibri"/>
                <w:color w:val="000000"/>
                <w:kern w:val="0"/>
                <w:sz w:val="22"/>
                <w:szCs w:val="22"/>
              </w:rPr>
              <w:t xml:space="preserve">$10.00 </w:t>
            </w:r>
          </w:p>
        </w:tc>
        <w:tc>
          <w:tcPr>
            <w:tcW w:w="1440" w:type="dxa"/>
            <w:tcBorders>
              <w:top w:val="nil"/>
              <w:left w:val="nil"/>
              <w:bottom w:val="single" w:sz="4" w:space="0" w:color="auto"/>
              <w:right w:val="single" w:sz="4" w:space="0" w:color="auto"/>
            </w:tcBorders>
            <w:shd w:val="clear" w:color="auto" w:fill="auto"/>
            <w:noWrap/>
            <w:vAlign w:val="bottom"/>
            <w:hideMark/>
          </w:tcPr>
          <w:p w14:paraId="3804C5EC"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2A29C641" w14:textId="77777777" w:rsidR="00FE318E" w:rsidRPr="00496332" w:rsidRDefault="00FE318E" w:rsidP="00FE318E">
            <w:pPr>
              <w:widowControl/>
              <w:suppressAutoHyphens w:val="0"/>
              <w:rPr>
                <w:rFonts w:eastAsia="Times New Roman"/>
                <w:kern w:val="0"/>
                <w:sz w:val="20"/>
                <w:szCs w:val="20"/>
              </w:rPr>
            </w:pPr>
          </w:p>
        </w:tc>
      </w:tr>
      <w:tr w:rsidR="00FE318E" w:rsidRPr="00496332" w14:paraId="75295E1F" w14:textId="77777777" w:rsidTr="005420C4">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3DDBCAE"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1C9C4830" w14:textId="4EE579FB"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Italian BMT six-inch sandwich</w:t>
            </w:r>
          </w:p>
        </w:tc>
        <w:tc>
          <w:tcPr>
            <w:tcW w:w="1530" w:type="dxa"/>
            <w:tcBorders>
              <w:top w:val="nil"/>
              <w:left w:val="nil"/>
              <w:bottom w:val="single" w:sz="4" w:space="0" w:color="auto"/>
              <w:right w:val="single" w:sz="4" w:space="0" w:color="auto"/>
            </w:tcBorders>
            <w:shd w:val="clear" w:color="auto" w:fill="auto"/>
            <w:noWrap/>
          </w:tcPr>
          <w:p w14:paraId="328A1F59" w14:textId="2C8CF301"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E87469">
              <w:rPr>
                <w:rFonts w:ascii="Calibri" w:eastAsia="Times New Roman" w:hAnsi="Calibri" w:cs="Calibri"/>
                <w:color w:val="000000"/>
                <w:kern w:val="0"/>
                <w:sz w:val="22"/>
                <w:szCs w:val="22"/>
              </w:rPr>
              <w:t xml:space="preserve">$10.00 </w:t>
            </w:r>
          </w:p>
        </w:tc>
        <w:tc>
          <w:tcPr>
            <w:tcW w:w="1440" w:type="dxa"/>
            <w:tcBorders>
              <w:top w:val="nil"/>
              <w:left w:val="nil"/>
              <w:bottom w:val="single" w:sz="4" w:space="0" w:color="auto"/>
              <w:right w:val="single" w:sz="4" w:space="0" w:color="auto"/>
            </w:tcBorders>
            <w:shd w:val="clear" w:color="auto" w:fill="auto"/>
            <w:noWrap/>
            <w:vAlign w:val="bottom"/>
            <w:hideMark/>
          </w:tcPr>
          <w:p w14:paraId="77E15EDD"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1C0133B5" w14:textId="77777777" w:rsidR="00FE318E" w:rsidRPr="00496332" w:rsidRDefault="00FE318E" w:rsidP="00FE318E">
            <w:pPr>
              <w:widowControl/>
              <w:suppressAutoHyphens w:val="0"/>
              <w:rPr>
                <w:rFonts w:eastAsia="Times New Roman"/>
                <w:kern w:val="0"/>
                <w:sz w:val="20"/>
                <w:szCs w:val="20"/>
              </w:rPr>
            </w:pPr>
          </w:p>
        </w:tc>
      </w:tr>
      <w:tr w:rsidR="00FE318E" w:rsidRPr="00496332" w14:paraId="284C7EC7" w14:textId="77777777" w:rsidTr="005420C4">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F0CD461"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3A3C76AA" w14:textId="40E87C9B"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Veggie six-inch sandwich</w:t>
            </w:r>
          </w:p>
        </w:tc>
        <w:tc>
          <w:tcPr>
            <w:tcW w:w="1530" w:type="dxa"/>
            <w:tcBorders>
              <w:top w:val="nil"/>
              <w:left w:val="nil"/>
              <w:bottom w:val="single" w:sz="4" w:space="0" w:color="auto"/>
              <w:right w:val="single" w:sz="4" w:space="0" w:color="auto"/>
            </w:tcBorders>
            <w:shd w:val="clear" w:color="auto" w:fill="auto"/>
            <w:noWrap/>
          </w:tcPr>
          <w:p w14:paraId="3CA1210A" w14:textId="36534195"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E87469">
              <w:rPr>
                <w:rFonts w:ascii="Calibri" w:eastAsia="Times New Roman" w:hAnsi="Calibri" w:cs="Calibri"/>
                <w:color w:val="000000"/>
                <w:kern w:val="0"/>
                <w:sz w:val="22"/>
                <w:szCs w:val="22"/>
              </w:rPr>
              <w:t xml:space="preserve">$10.00 </w:t>
            </w:r>
          </w:p>
        </w:tc>
        <w:tc>
          <w:tcPr>
            <w:tcW w:w="1440" w:type="dxa"/>
            <w:tcBorders>
              <w:top w:val="nil"/>
              <w:left w:val="nil"/>
              <w:bottom w:val="single" w:sz="4" w:space="0" w:color="auto"/>
              <w:right w:val="single" w:sz="4" w:space="0" w:color="auto"/>
            </w:tcBorders>
            <w:shd w:val="clear" w:color="auto" w:fill="auto"/>
            <w:noWrap/>
            <w:vAlign w:val="bottom"/>
            <w:hideMark/>
          </w:tcPr>
          <w:p w14:paraId="0C7D48D7"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3D60092B" w14:textId="77777777" w:rsidR="00FE318E" w:rsidRPr="00496332" w:rsidRDefault="00FE318E" w:rsidP="00FE318E">
            <w:pPr>
              <w:widowControl/>
              <w:suppressAutoHyphens w:val="0"/>
              <w:rPr>
                <w:rFonts w:eastAsia="Times New Roman"/>
                <w:kern w:val="0"/>
                <w:sz w:val="20"/>
                <w:szCs w:val="20"/>
              </w:rPr>
            </w:pPr>
          </w:p>
        </w:tc>
      </w:tr>
      <w:tr w:rsidR="00FE318E" w:rsidRPr="00496332" w14:paraId="6EDCBF2F" w14:textId="77777777" w:rsidTr="005420C4">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9A86F10"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6DB97953" w14:textId="399C0DFD"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Turkey &amp; Ham six-inch sandwich</w:t>
            </w:r>
          </w:p>
        </w:tc>
        <w:tc>
          <w:tcPr>
            <w:tcW w:w="1530" w:type="dxa"/>
            <w:tcBorders>
              <w:top w:val="nil"/>
              <w:left w:val="nil"/>
              <w:bottom w:val="single" w:sz="4" w:space="0" w:color="auto"/>
              <w:right w:val="single" w:sz="4" w:space="0" w:color="auto"/>
            </w:tcBorders>
            <w:shd w:val="clear" w:color="auto" w:fill="auto"/>
            <w:noWrap/>
          </w:tcPr>
          <w:p w14:paraId="7F704E0C" w14:textId="3307D143"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E87469">
              <w:rPr>
                <w:rFonts w:ascii="Calibri" w:eastAsia="Times New Roman" w:hAnsi="Calibri" w:cs="Calibri"/>
                <w:color w:val="000000"/>
                <w:kern w:val="0"/>
                <w:sz w:val="22"/>
                <w:szCs w:val="22"/>
              </w:rPr>
              <w:t xml:space="preserve">$10.00 </w:t>
            </w:r>
          </w:p>
        </w:tc>
        <w:tc>
          <w:tcPr>
            <w:tcW w:w="1440" w:type="dxa"/>
            <w:tcBorders>
              <w:top w:val="nil"/>
              <w:left w:val="nil"/>
              <w:bottom w:val="single" w:sz="4" w:space="0" w:color="auto"/>
              <w:right w:val="single" w:sz="4" w:space="0" w:color="auto"/>
            </w:tcBorders>
            <w:shd w:val="clear" w:color="auto" w:fill="auto"/>
            <w:noWrap/>
            <w:vAlign w:val="bottom"/>
            <w:hideMark/>
          </w:tcPr>
          <w:p w14:paraId="126F2DF4"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4E42AC67" w14:textId="77777777" w:rsidR="00FE318E" w:rsidRPr="00496332" w:rsidRDefault="00FE318E" w:rsidP="00FE318E">
            <w:pPr>
              <w:widowControl/>
              <w:suppressAutoHyphens w:val="0"/>
              <w:rPr>
                <w:rFonts w:eastAsia="Times New Roman"/>
                <w:kern w:val="0"/>
                <w:sz w:val="20"/>
                <w:szCs w:val="20"/>
              </w:rPr>
            </w:pPr>
          </w:p>
        </w:tc>
      </w:tr>
      <w:tr w:rsidR="00FE318E" w:rsidRPr="00496332" w14:paraId="0801F68D" w14:textId="77777777" w:rsidTr="005420C4">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59F7120"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3240" w:type="dxa"/>
            <w:tcBorders>
              <w:top w:val="nil"/>
              <w:left w:val="nil"/>
              <w:bottom w:val="single" w:sz="4" w:space="0" w:color="auto"/>
              <w:right w:val="single" w:sz="4" w:space="0" w:color="auto"/>
            </w:tcBorders>
            <w:shd w:val="clear" w:color="auto" w:fill="auto"/>
            <w:noWrap/>
            <w:vAlign w:val="bottom"/>
            <w:hideMark/>
          </w:tcPr>
          <w:p w14:paraId="70C3A69F" w14:textId="61703B73" w:rsidR="00FE318E" w:rsidRPr="00496332" w:rsidRDefault="00FE318E" w:rsidP="00FE318E">
            <w:pPr>
              <w:widowControl/>
              <w:suppressAutoHyphens w:val="0"/>
              <w:jc w:val="center"/>
              <w:rPr>
                <w:rFonts w:ascii="Calibri" w:eastAsia="Times New Roman" w:hAnsi="Calibri" w:cs="Calibri"/>
                <w:color w:val="000000"/>
                <w:kern w:val="0"/>
                <w:sz w:val="22"/>
                <w:szCs w:val="22"/>
              </w:rPr>
            </w:pPr>
          </w:p>
        </w:tc>
        <w:tc>
          <w:tcPr>
            <w:tcW w:w="1530" w:type="dxa"/>
            <w:tcBorders>
              <w:top w:val="nil"/>
              <w:left w:val="nil"/>
              <w:bottom w:val="single" w:sz="4" w:space="0" w:color="auto"/>
              <w:right w:val="single" w:sz="4" w:space="0" w:color="auto"/>
            </w:tcBorders>
            <w:shd w:val="clear" w:color="auto" w:fill="auto"/>
            <w:noWrap/>
          </w:tcPr>
          <w:p w14:paraId="1CDC2557" w14:textId="29A594BA" w:rsidR="00FE318E" w:rsidRPr="00496332" w:rsidRDefault="00FE318E" w:rsidP="00FE318E">
            <w:pPr>
              <w:widowControl/>
              <w:suppressAutoHyphens w:val="0"/>
              <w:jc w:val="center"/>
              <w:rPr>
                <w:rFonts w:ascii="Calibri" w:eastAsia="Times New Roman" w:hAnsi="Calibri" w:cs="Calibri"/>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bottom"/>
            <w:hideMark/>
          </w:tcPr>
          <w:p w14:paraId="44912C95" w14:textId="77777777" w:rsidR="00FE318E" w:rsidRPr="00496332" w:rsidRDefault="00FE318E" w:rsidP="00FE318E">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10682FE4" w14:textId="77777777" w:rsidR="00FE318E" w:rsidRPr="00496332" w:rsidRDefault="00FE318E" w:rsidP="00FE318E">
            <w:pPr>
              <w:widowControl/>
              <w:suppressAutoHyphens w:val="0"/>
              <w:rPr>
                <w:rFonts w:eastAsia="Times New Roman"/>
                <w:kern w:val="0"/>
                <w:sz w:val="20"/>
                <w:szCs w:val="20"/>
              </w:rPr>
            </w:pPr>
          </w:p>
        </w:tc>
      </w:tr>
      <w:tr w:rsidR="00496332" w:rsidRPr="00496332" w14:paraId="3548638C" w14:textId="77777777" w:rsidTr="00067DA1">
        <w:trPr>
          <w:trHeight w:val="251"/>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5C45F4"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Total Orders</w:t>
            </w:r>
          </w:p>
        </w:tc>
        <w:tc>
          <w:tcPr>
            <w:tcW w:w="3240" w:type="dxa"/>
            <w:tcBorders>
              <w:top w:val="nil"/>
              <w:left w:val="nil"/>
              <w:bottom w:val="single" w:sz="4" w:space="0" w:color="auto"/>
              <w:right w:val="single" w:sz="4" w:space="0" w:color="auto"/>
            </w:tcBorders>
            <w:shd w:val="clear" w:color="auto" w:fill="auto"/>
            <w:noWrap/>
            <w:vAlign w:val="bottom"/>
            <w:hideMark/>
          </w:tcPr>
          <w:p w14:paraId="44F48D76"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E3D050"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BB9535" w14:textId="77777777" w:rsidR="00496332" w:rsidRPr="00496332" w:rsidRDefault="00496332" w:rsidP="00496332">
            <w:pPr>
              <w:widowControl/>
              <w:suppressAutoHyphens w:val="0"/>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w:t>
            </w:r>
          </w:p>
        </w:tc>
        <w:tc>
          <w:tcPr>
            <w:tcW w:w="236" w:type="dxa"/>
            <w:vAlign w:val="center"/>
            <w:hideMark/>
          </w:tcPr>
          <w:p w14:paraId="5157EDBE" w14:textId="77777777" w:rsidR="00496332" w:rsidRPr="00496332" w:rsidRDefault="00496332" w:rsidP="00496332">
            <w:pPr>
              <w:widowControl/>
              <w:suppressAutoHyphens w:val="0"/>
              <w:rPr>
                <w:rFonts w:eastAsia="Times New Roman"/>
                <w:kern w:val="0"/>
                <w:sz w:val="20"/>
                <w:szCs w:val="20"/>
              </w:rPr>
            </w:pPr>
          </w:p>
        </w:tc>
      </w:tr>
      <w:tr w:rsidR="00496332" w:rsidRPr="00496332" w14:paraId="49EC3869" w14:textId="77777777" w:rsidTr="00067DA1">
        <w:trPr>
          <w:trHeight w:val="251"/>
          <w:jc w:val="center"/>
        </w:trPr>
        <w:tc>
          <w:tcPr>
            <w:tcW w:w="77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51FBD50" w14:textId="56B20452"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r w:rsidRPr="00496332">
              <w:rPr>
                <w:rFonts w:ascii="Calibri" w:eastAsia="Times New Roman" w:hAnsi="Calibri" w:cs="Calibri"/>
                <w:b/>
                <w:bCs/>
                <w:color w:val="000000"/>
                <w:kern w:val="0"/>
                <w:sz w:val="18"/>
                <w:szCs w:val="18"/>
              </w:rPr>
              <w:t>Orders include your choice of six-inch sub made with American cheese, lettuce, and tomato. Veggie sub includes lettuce, tomato, cucumber, onion, green pepper, pickle, banana pepper and black olives. Meals include regular lays chips, bottled water and chocolate chip cookie.</w:t>
            </w:r>
          </w:p>
        </w:tc>
        <w:tc>
          <w:tcPr>
            <w:tcW w:w="236" w:type="dxa"/>
            <w:vAlign w:val="center"/>
            <w:hideMark/>
          </w:tcPr>
          <w:p w14:paraId="1DAE7C88" w14:textId="77777777" w:rsidR="00496332" w:rsidRPr="00496332" w:rsidRDefault="00496332" w:rsidP="00496332">
            <w:pPr>
              <w:widowControl/>
              <w:suppressAutoHyphens w:val="0"/>
              <w:rPr>
                <w:rFonts w:eastAsia="Times New Roman"/>
                <w:kern w:val="0"/>
                <w:sz w:val="20"/>
                <w:szCs w:val="20"/>
              </w:rPr>
            </w:pPr>
          </w:p>
        </w:tc>
      </w:tr>
      <w:tr w:rsidR="00496332" w:rsidRPr="00496332" w14:paraId="7F5ACFAE" w14:textId="77777777" w:rsidTr="00067DA1">
        <w:trPr>
          <w:trHeight w:val="251"/>
          <w:jc w:val="center"/>
        </w:trPr>
        <w:tc>
          <w:tcPr>
            <w:tcW w:w="7735" w:type="dxa"/>
            <w:gridSpan w:val="4"/>
            <w:vMerge/>
            <w:tcBorders>
              <w:top w:val="single" w:sz="4" w:space="0" w:color="auto"/>
              <w:left w:val="single" w:sz="4" w:space="0" w:color="auto"/>
              <w:bottom w:val="single" w:sz="4" w:space="0" w:color="000000"/>
              <w:right w:val="single" w:sz="4" w:space="0" w:color="000000"/>
            </w:tcBorders>
            <w:vAlign w:val="center"/>
            <w:hideMark/>
          </w:tcPr>
          <w:p w14:paraId="063CE72B" w14:textId="77777777" w:rsidR="00496332" w:rsidRPr="00496332" w:rsidRDefault="00496332" w:rsidP="00496332">
            <w:pPr>
              <w:widowControl/>
              <w:suppressAutoHyphens w:val="0"/>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noWrap/>
            <w:vAlign w:val="bottom"/>
            <w:hideMark/>
          </w:tcPr>
          <w:p w14:paraId="697D19FC" w14:textId="77777777"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p>
        </w:tc>
      </w:tr>
      <w:tr w:rsidR="00496332" w:rsidRPr="00496332" w14:paraId="637A6EAF" w14:textId="77777777" w:rsidTr="00067DA1">
        <w:trPr>
          <w:trHeight w:val="157"/>
          <w:jc w:val="center"/>
        </w:trPr>
        <w:tc>
          <w:tcPr>
            <w:tcW w:w="7735" w:type="dxa"/>
            <w:gridSpan w:val="4"/>
            <w:vMerge/>
            <w:tcBorders>
              <w:top w:val="single" w:sz="4" w:space="0" w:color="auto"/>
              <w:left w:val="single" w:sz="4" w:space="0" w:color="auto"/>
              <w:bottom w:val="single" w:sz="4" w:space="0" w:color="000000"/>
              <w:right w:val="single" w:sz="4" w:space="0" w:color="000000"/>
            </w:tcBorders>
            <w:vAlign w:val="center"/>
            <w:hideMark/>
          </w:tcPr>
          <w:p w14:paraId="59DE3F12" w14:textId="77777777" w:rsidR="00496332" w:rsidRPr="00496332" w:rsidRDefault="00496332" w:rsidP="00496332">
            <w:pPr>
              <w:widowControl/>
              <w:suppressAutoHyphens w:val="0"/>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noWrap/>
            <w:vAlign w:val="bottom"/>
            <w:hideMark/>
          </w:tcPr>
          <w:p w14:paraId="3E266EEE" w14:textId="77777777" w:rsidR="00496332" w:rsidRPr="00496332" w:rsidRDefault="00496332" w:rsidP="00496332">
            <w:pPr>
              <w:widowControl/>
              <w:suppressAutoHyphens w:val="0"/>
              <w:rPr>
                <w:rFonts w:eastAsia="Times New Roman"/>
                <w:kern w:val="0"/>
                <w:sz w:val="20"/>
                <w:szCs w:val="20"/>
              </w:rPr>
            </w:pPr>
          </w:p>
        </w:tc>
      </w:tr>
      <w:tr w:rsidR="00496332" w:rsidRPr="00496332" w14:paraId="434A7C1C" w14:textId="77777777" w:rsidTr="00067DA1">
        <w:trPr>
          <w:trHeight w:val="39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AF521B0" w14:textId="77777777"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r w:rsidRPr="00496332">
              <w:rPr>
                <w:rFonts w:ascii="Calibri" w:eastAsia="Times New Roman" w:hAnsi="Calibri" w:cs="Calibri"/>
                <w:b/>
                <w:bCs/>
                <w:color w:val="000000"/>
                <w:kern w:val="0"/>
                <w:sz w:val="18"/>
                <w:szCs w:val="18"/>
              </w:rPr>
              <w:t>Team Name and Contact</w:t>
            </w:r>
          </w:p>
        </w:tc>
        <w:tc>
          <w:tcPr>
            <w:tcW w:w="6210" w:type="dxa"/>
            <w:gridSpan w:val="3"/>
            <w:tcBorders>
              <w:top w:val="single" w:sz="4" w:space="0" w:color="auto"/>
              <w:left w:val="nil"/>
              <w:bottom w:val="single" w:sz="4" w:space="0" w:color="auto"/>
              <w:right w:val="single" w:sz="4" w:space="0" w:color="auto"/>
            </w:tcBorders>
            <w:shd w:val="clear" w:color="auto" w:fill="auto"/>
            <w:vAlign w:val="bottom"/>
            <w:hideMark/>
          </w:tcPr>
          <w:p w14:paraId="591A4F47"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616037D3" w14:textId="77777777" w:rsidR="00496332" w:rsidRPr="00496332" w:rsidRDefault="00496332" w:rsidP="00496332">
            <w:pPr>
              <w:widowControl/>
              <w:suppressAutoHyphens w:val="0"/>
              <w:rPr>
                <w:rFonts w:eastAsia="Times New Roman"/>
                <w:kern w:val="0"/>
                <w:sz w:val="20"/>
                <w:szCs w:val="20"/>
              </w:rPr>
            </w:pPr>
          </w:p>
        </w:tc>
      </w:tr>
      <w:tr w:rsidR="00496332" w:rsidRPr="00496332" w14:paraId="7D9509FF" w14:textId="77777777" w:rsidTr="00067DA1">
        <w:trPr>
          <w:trHeight w:val="325"/>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B880B93" w14:textId="77777777"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r w:rsidRPr="00496332">
              <w:rPr>
                <w:rFonts w:ascii="Calibri" w:eastAsia="Times New Roman" w:hAnsi="Calibri" w:cs="Calibri"/>
                <w:b/>
                <w:bCs/>
                <w:color w:val="000000"/>
                <w:kern w:val="0"/>
                <w:sz w:val="18"/>
                <w:szCs w:val="18"/>
              </w:rPr>
              <w:t>Phone Number</w:t>
            </w:r>
          </w:p>
        </w:tc>
        <w:tc>
          <w:tcPr>
            <w:tcW w:w="62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30D23B"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64FDF461" w14:textId="77777777" w:rsidR="00496332" w:rsidRPr="00496332" w:rsidRDefault="00496332" w:rsidP="00496332">
            <w:pPr>
              <w:widowControl/>
              <w:suppressAutoHyphens w:val="0"/>
              <w:rPr>
                <w:rFonts w:eastAsia="Times New Roman"/>
                <w:kern w:val="0"/>
                <w:sz w:val="20"/>
                <w:szCs w:val="20"/>
              </w:rPr>
            </w:pPr>
          </w:p>
        </w:tc>
      </w:tr>
      <w:tr w:rsidR="00496332" w:rsidRPr="00496332" w14:paraId="5A1F5B4E" w14:textId="77777777" w:rsidTr="00067DA1">
        <w:trPr>
          <w:trHeight w:val="304"/>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9AD76E4" w14:textId="77777777"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r w:rsidRPr="00496332">
              <w:rPr>
                <w:rFonts w:ascii="Calibri" w:eastAsia="Times New Roman" w:hAnsi="Calibri" w:cs="Calibri"/>
                <w:b/>
                <w:bCs/>
                <w:color w:val="000000"/>
                <w:kern w:val="0"/>
                <w:sz w:val="18"/>
                <w:szCs w:val="18"/>
              </w:rPr>
              <w:t>Day/Date of Pick up</w:t>
            </w:r>
          </w:p>
        </w:tc>
        <w:tc>
          <w:tcPr>
            <w:tcW w:w="62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B70163" w14:textId="77777777"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7DBD16C4" w14:textId="77777777" w:rsidR="00496332" w:rsidRPr="00496332" w:rsidRDefault="00496332" w:rsidP="00496332">
            <w:pPr>
              <w:widowControl/>
              <w:suppressAutoHyphens w:val="0"/>
              <w:rPr>
                <w:rFonts w:eastAsia="Times New Roman"/>
                <w:kern w:val="0"/>
                <w:sz w:val="20"/>
                <w:szCs w:val="20"/>
              </w:rPr>
            </w:pPr>
          </w:p>
        </w:tc>
      </w:tr>
      <w:tr w:rsidR="00496332" w:rsidRPr="00496332" w14:paraId="3D3EEA38" w14:textId="77777777" w:rsidTr="00067DA1">
        <w:trPr>
          <w:trHeight w:val="58"/>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FFEB425" w14:textId="77777777" w:rsidR="00496332" w:rsidRPr="00496332" w:rsidRDefault="00496332" w:rsidP="00496332">
            <w:pPr>
              <w:widowControl/>
              <w:suppressAutoHyphens w:val="0"/>
              <w:jc w:val="center"/>
              <w:rPr>
                <w:rFonts w:ascii="Calibri" w:eastAsia="Times New Roman" w:hAnsi="Calibri" w:cs="Calibri"/>
                <w:b/>
                <w:bCs/>
                <w:color w:val="000000"/>
                <w:kern w:val="0"/>
                <w:sz w:val="18"/>
                <w:szCs w:val="18"/>
              </w:rPr>
            </w:pPr>
            <w:r w:rsidRPr="00496332">
              <w:rPr>
                <w:rFonts w:ascii="Calibri" w:eastAsia="Times New Roman" w:hAnsi="Calibri" w:cs="Calibri"/>
                <w:b/>
                <w:bCs/>
                <w:color w:val="000000"/>
                <w:kern w:val="0"/>
                <w:sz w:val="18"/>
                <w:szCs w:val="18"/>
              </w:rPr>
              <w:t>Time of Pick up</w:t>
            </w:r>
          </w:p>
        </w:tc>
        <w:tc>
          <w:tcPr>
            <w:tcW w:w="621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51F676" w14:textId="7050D48D" w:rsidR="00496332" w:rsidRPr="00496332" w:rsidRDefault="00496332" w:rsidP="00496332">
            <w:pPr>
              <w:widowControl/>
              <w:suppressAutoHyphens w:val="0"/>
              <w:jc w:val="center"/>
              <w:rPr>
                <w:rFonts w:ascii="Calibri" w:eastAsia="Times New Roman" w:hAnsi="Calibri" w:cs="Calibri"/>
                <w:color w:val="000000"/>
                <w:kern w:val="0"/>
                <w:sz w:val="22"/>
                <w:szCs w:val="22"/>
              </w:rPr>
            </w:pPr>
            <w:r w:rsidRPr="00496332">
              <w:rPr>
                <w:rFonts w:ascii="Calibri" w:eastAsia="Times New Roman" w:hAnsi="Calibri" w:cs="Calibri"/>
                <w:color w:val="000000"/>
                <w:kern w:val="0"/>
                <w:sz w:val="22"/>
                <w:szCs w:val="22"/>
              </w:rPr>
              <w:t> </w:t>
            </w:r>
          </w:p>
        </w:tc>
        <w:tc>
          <w:tcPr>
            <w:tcW w:w="236" w:type="dxa"/>
            <w:vAlign w:val="center"/>
            <w:hideMark/>
          </w:tcPr>
          <w:p w14:paraId="0868F300" w14:textId="77777777" w:rsidR="00496332" w:rsidRPr="00496332" w:rsidRDefault="00496332" w:rsidP="00496332">
            <w:pPr>
              <w:widowControl/>
              <w:suppressAutoHyphens w:val="0"/>
              <w:rPr>
                <w:rFonts w:eastAsia="Times New Roman"/>
                <w:kern w:val="0"/>
                <w:sz w:val="20"/>
                <w:szCs w:val="20"/>
              </w:rPr>
            </w:pPr>
          </w:p>
        </w:tc>
      </w:tr>
    </w:tbl>
    <w:p w14:paraId="75E03192" w14:textId="2C92FE73" w:rsidR="00617588" w:rsidRPr="003254FC" w:rsidRDefault="00617588" w:rsidP="00AA2EB8">
      <w:pPr>
        <w:rPr>
          <w:noProof/>
          <w:sz w:val="20"/>
          <w:szCs w:val="20"/>
        </w:rPr>
      </w:pPr>
    </w:p>
    <w:p w14:paraId="433EBF00" w14:textId="0299793A" w:rsidR="00582EE3" w:rsidRDefault="003254FC" w:rsidP="00496332">
      <w:pPr>
        <w:jc w:val="both"/>
        <w:rPr>
          <w:noProof/>
          <w:sz w:val="20"/>
          <w:szCs w:val="20"/>
        </w:rPr>
      </w:pPr>
      <w:r w:rsidRPr="003254FC">
        <w:rPr>
          <w:noProof/>
          <w:sz w:val="20"/>
          <w:szCs w:val="20"/>
        </w:rPr>
        <w:t xml:space="preserve">Please complete the above form and submit via e-mail to:  </w:t>
      </w:r>
      <w:hyperlink r:id="rId8" w:history="1">
        <w:r w:rsidRPr="003254FC">
          <w:rPr>
            <w:rStyle w:val="Hyperlink"/>
            <w:noProof/>
            <w:sz w:val="20"/>
            <w:szCs w:val="20"/>
          </w:rPr>
          <w:t>wburger@columbus.rr.com</w:t>
        </w:r>
      </w:hyperlink>
      <w:r w:rsidRPr="003254FC">
        <w:rPr>
          <w:noProof/>
          <w:sz w:val="20"/>
          <w:szCs w:val="20"/>
        </w:rPr>
        <w:t xml:space="preserve"> or call (614) 595-1088 (Todd) with your order, </w:t>
      </w:r>
      <w:r w:rsidRPr="003254FC">
        <w:rPr>
          <w:b/>
          <w:noProof/>
          <w:sz w:val="22"/>
          <w:szCs w:val="22"/>
        </w:rPr>
        <w:t xml:space="preserve">at least </w:t>
      </w:r>
      <w:r w:rsidR="006B4D1E">
        <w:rPr>
          <w:b/>
          <w:noProof/>
          <w:sz w:val="22"/>
          <w:szCs w:val="22"/>
        </w:rPr>
        <w:t xml:space="preserve">two </w:t>
      </w:r>
      <w:r w:rsidRPr="003254FC">
        <w:rPr>
          <w:b/>
          <w:noProof/>
          <w:sz w:val="22"/>
          <w:szCs w:val="22"/>
        </w:rPr>
        <w:t>(</w:t>
      </w:r>
      <w:r w:rsidR="006B4D1E">
        <w:rPr>
          <w:b/>
          <w:noProof/>
          <w:sz w:val="22"/>
          <w:szCs w:val="22"/>
        </w:rPr>
        <w:t>2</w:t>
      </w:r>
      <w:r w:rsidRPr="003254FC">
        <w:rPr>
          <w:b/>
          <w:noProof/>
          <w:sz w:val="22"/>
          <w:szCs w:val="22"/>
        </w:rPr>
        <w:t>) day</w:t>
      </w:r>
      <w:r w:rsidR="006B4D1E">
        <w:rPr>
          <w:b/>
          <w:noProof/>
          <w:sz w:val="22"/>
          <w:szCs w:val="22"/>
        </w:rPr>
        <w:t>s</w:t>
      </w:r>
      <w:r w:rsidRPr="003254FC">
        <w:rPr>
          <w:b/>
          <w:noProof/>
          <w:sz w:val="22"/>
          <w:szCs w:val="22"/>
        </w:rPr>
        <w:t xml:space="preserve"> prior to your event</w:t>
      </w:r>
      <w:r w:rsidRPr="003254FC">
        <w:rPr>
          <w:noProof/>
          <w:sz w:val="20"/>
          <w:szCs w:val="20"/>
        </w:rPr>
        <w:t>.</w:t>
      </w:r>
      <w:r w:rsidR="00496332">
        <w:rPr>
          <w:noProof/>
          <w:sz w:val="20"/>
          <w:szCs w:val="20"/>
        </w:rPr>
        <w:t xml:space="preserve"> </w:t>
      </w:r>
      <w:r w:rsidRPr="003254FC">
        <w:rPr>
          <w:noProof/>
          <w:sz w:val="20"/>
          <w:szCs w:val="20"/>
        </w:rPr>
        <w:t>Be sure to provide a contact phone number above.  Todd will call and confirm receipt of your order and collect payment information from you at that time.  All orders will be rung into our registers the day before and your receipt will be provided at pickup.</w:t>
      </w:r>
    </w:p>
    <w:p w14:paraId="137E96CB" w14:textId="79B37A79" w:rsidR="003239B6" w:rsidRPr="003239B6" w:rsidRDefault="003239B6" w:rsidP="003239B6">
      <w:pPr>
        <w:rPr>
          <w:sz w:val="20"/>
          <w:szCs w:val="20"/>
        </w:rPr>
      </w:pPr>
    </w:p>
    <w:p w14:paraId="4EF185F5" w14:textId="77777777" w:rsidR="003239B6" w:rsidRPr="00F9449A" w:rsidRDefault="003239B6" w:rsidP="003239B6">
      <w:pPr>
        <w:jc w:val="center"/>
        <w:rPr>
          <w:b/>
          <w:noProof/>
        </w:rPr>
      </w:pPr>
      <w:r>
        <w:rPr>
          <w:sz w:val="20"/>
          <w:szCs w:val="20"/>
        </w:rPr>
        <w:tab/>
      </w:r>
      <w:r w:rsidRPr="00F9449A">
        <w:rPr>
          <w:b/>
          <w:noProof/>
        </w:rPr>
        <w:t>GAIN THE COMPETITIVE ADVANTAGE WITH SUBWAY!</w:t>
      </w:r>
    </w:p>
    <w:p w14:paraId="11275B18" w14:textId="22ACDB07" w:rsidR="003239B6" w:rsidRPr="003239B6" w:rsidRDefault="003239B6" w:rsidP="003239B6">
      <w:pPr>
        <w:tabs>
          <w:tab w:val="left" w:pos="3396"/>
        </w:tabs>
        <w:rPr>
          <w:sz w:val="20"/>
          <w:szCs w:val="20"/>
        </w:rPr>
      </w:pPr>
    </w:p>
    <w:p w14:paraId="459427E4" w14:textId="0F135282" w:rsidR="003239B6" w:rsidRPr="003239B6" w:rsidRDefault="003239B6" w:rsidP="003239B6">
      <w:pPr>
        <w:rPr>
          <w:sz w:val="20"/>
          <w:szCs w:val="20"/>
        </w:rPr>
      </w:pPr>
      <w:r>
        <w:rPr>
          <w:noProof/>
        </w:rPr>
        <w:drawing>
          <wp:anchor distT="0" distB="0" distL="114300" distR="114300" simplePos="0" relativeHeight="251658240" behindDoc="0" locked="0" layoutInCell="1" allowOverlap="1" wp14:anchorId="2C93D4E0" wp14:editId="14F07AAB">
            <wp:simplePos x="0" y="0"/>
            <wp:positionH relativeFrom="column">
              <wp:posOffset>1744980</wp:posOffset>
            </wp:positionH>
            <wp:positionV relativeFrom="paragraph">
              <wp:posOffset>10160</wp:posOffset>
            </wp:positionV>
            <wp:extent cx="2758440" cy="11963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40" cy="1196340"/>
                    </a:xfrm>
                    <a:prstGeom prst="rect">
                      <a:avLst/>
                    </a:prstGeom>
                    <a:noFill/>
                  </pic:spPr>
                </pic:pic>
              </a:graphicData>
            </a:graphic>
            <wp14:sizeRelH relativeFrom="page">
              <wp14:pctWidth>0</wp14:pctWidth>
            </wp14:sizeRelH>
            <wp14:sizeRelV relativeFrom="page">
              <wp14:pctHeight>0</wp14:pctHeight>
            </wp14:sizeRelV>
          </wp:anchor>
        </w:drawing>
      </w:r>
    </w:p>
    <w:p w14:paraId="0E1C2563" w14:textId="759FD09F" w:rsidR="003239B6" w:rsidRPr="003239B6" w:rsidRDefault="003239B6" w:rsidP="003239B6">
      <w:pPr>
        <w:rPr>
          <w:sz w:val="20"/>
          <w:szCs w:val="20"/>
        </w:rPr>
      </w:pPr>
    </w:p>
    <w:p w14:paraId="698437C8" w14:textId="5CFBA785" w:rsidR="005153B7" w:rsidRPr="00F9449A" w:rsidRDefault="005153B7" w:rsidP="003239B6">
      <w:pPr>
        <w:rPr>
          <w:b/>
          <w:noProof/>
        </w:rPr>
      </w:pPr>
    </w:p>
    <w:sectPr w:rsidR="005153B7" w:rsidRPr="00F9449A" w:rsidSect="003B6C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3AD" w14:textId="77777777" w:rsidR="003B6C40" w:rsidRDefault="003B6C40" w:rsidP="00BA72A6">
      <w:r>
        <w:separator/>
      </w:r>
    </w:p>
  </w:endnote>
  <w:endnote w:type="continuationSeparator" w:id="0">
    <w:p w14:paraId="1081C1BF" w14:textId="77777777" w:rsidR="003B6C40" w:rsidRDefault="003B6C40" w:rsidP="00BA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A821" w14:textId="77777777" w:rsidR="003B6C40" w:rsidRDefault="003B6C40" w:rsidP="00BA72A6">
      <w:r>
        <w:separator/>
      </w:r>
    </w:p>
  </w:footnote>
  <w:footnote w:type="continuationSeparator" w:id="0">
    <w:p w14:paraId="634181F8" w14:textId="77777777" w:rsidR="003B6C40" w:rsidRDefault="003B6C40" w:rsidP="00BA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AB04" w14:textId="77777777" w:rsidR="00BA72A6" w:rsidRDefault="005464C8" w:rsidP="005464C8">
    <w:pPr>
      <w:pStyle w:val="Header"/>
      <w:jc w:val="center"/>
    </w:pPr>
    <w:r>
      <w:rPr>
        <w:noProof/>
      </w:rPr>
      <w:drawing>
        <wp:inline distT="0" distB="0" distL="0" distR="0" wp14:anchorId="533FBB06" wp14:editId="4EF6AF8B">
          <wp:extent cx="1608364" cy="947057"/>
          <wp:effectExtent l="0" t="0" r="0" b="5715"/>
          <wp:docPr id="4" name="Picture 4" descr="J:\Corporate Logo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rporate Logos\ov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47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DC0B9A"/>
    <w:multiLevelType w:val="hybridMultilevel"/>
    <w:tmpl w:val="78329CBA"/>
    <w:lvl w:ilvl="0" w:tplc="31A63EEE">
      <w:start w:val="1"/>
      <w:numFmt w:val="bullet"/>
      <w:lvlText w:val=""/>
      <w:lvlJc w:val="left"/>
      <w:pPr>
        <w:tabs>
          <w:tab w:val="num" w:pos="720"/>
        </w:tabs>
        <w:ind w:left="720" w:hanging="360"/>
      </w:pPr>
      <w:rPr>
        <w:rFonts w:ascii="Wingdings" w:hAnsi="Wingdings" w:hint="default"/>
      </w:rPr>
    </w:lvl>
    <w:lvl w:ilvl="1" w:tplc="BBF2DE88">
      <w:start w:val="1"/>
      <w:numFmt w:val="bullet"/>
      <w:lvlText w:val=""/>
      <w:lvlJc w:val="left"/>
      <w:pPr>
        <w:tabs>
          <w:tab w:val="num" w:pos="1440"/>
        </w:tabs>
        <w:ind w:left="1440" w:hanging="360"/>
      </w:pPr>
      <w:rPr>
        <w:rFonts w:ascii="Wingdings" w:hAnsi="Wingdings" w:hint="default"/>
      </w:rPr>
    </w:lvl>
    <w:lvl w:ilvl="2" w:tplc="B5AC12FA" w:tentative="1">
      <w:start w:val="1"/>
      <w:numFmt w:val="bullet"/>
      <w:lvlText w:val=""/>
      <w:lvlJc w:val="left"/>
      <w:pPr>
        <w:tabs>
          <w:tab w:val="num" w:pos="2160"/>
        </w:tabs>
        <w:ind w:left="2160" w:hanging="360"/>
      </w:pPr>
      <w:rPr>
        <w:rFonts w:ascii="Wingdings" w:hAnsi="Wingdings" w:hint="default"/>
      </w:rPr>
    </w:lvl>
    <w:lvl w:ilvl="3" w:tplc="7C9862D2" w:tentative="1">
      <w:start w:val="1"/>
      <w:numFmt w:val="bullet"/>
      <w:lvlText w:val=""/>
      <w:lvlJc w:val="left"/>
      <w:pPr>
        <w:tabs>
          <w:tab w:val="num" w:pos="2880"/>
        </w:tabs>
        <w:ind w:left="2880" w:hanging="360"/>
      </w:pPr>
      <w:rPr>
        <w:rFonts w:ascii="Wingdings" w:hAnsi="Wingdings" w:hint="default"/>
      </w:rPr>
    </w:lvl>
    <w:lvl w:ilvl="4" w:tplc="98CE8A6C" w:tentative="1">
      <w:start w:val="1"/>
      <w:numFmt w:val="bullet"/>
      <w:lvlText w:val=""/>
      <w:lvlJc w:val="left"/>
      <w:pPr>
        <w:tabs>
          <w:tab w:val="num" w:pos="3600"/>
        </w:tabs>
        <w:ind w:left="3600" w:hanging="360"/>
      </w:pPr>
      <w:rPr>
        <w:rFonts w:ascii="Wingdings" w:hAnsi="Wingdings" w:hint="default"/>
      </w:rPr>
    </w:lvl>
    <w:lvl w:ilvl="5" w:tplc="E23A8646" w:tentative="1">
      <w:start w:val="1"/>
      <w:numFmt w:val="bullet"/>
      <w:lvlText w:val=""/>
      <w:lvlJc w:val="left"/>
      <w:pPr>
        <w:tabs>
          <w:tab w:val="num" w:pos="4320"/>
        </w:tabs>
        <w:ind w:left="4320" w:hanging="360"/>
      </w:pPr>
      <w:rPr>
        <w:rFonts w:ascii="Wingdings" w:hAnsi="Wingdings" w:hint="default"/>
      </w:rPr>
    </w:lvl>
    <w:lvl w:ilvl="6" w:tplc="9C26E18E" w:tentative="1">
      <w:start w:val="1"/>
      <w:numFmt w:val="bullet"/>
      <w:lvlText w:val=""/>
      <w:lvlJc w:val="left"/>
      <w:pPr>
        <w:tabs>
          <w:tab w:val="num" w:pos="5040"/>
        </w:tabs>
        <w:ind w:left="5040" w:hanging="360"/>
      </w:pPr>
      <w:rPr>
        <w:rFonts w:ascii="Wingdings" w:hAnsi="Wingdings" w:hint="default"/>
      </w:rPr>
    </w:lvl>
    <w:lvl w:ilvl="7" w:tplc="BEE047F8" w:tentative="1">
      <w:start w:val="1"/>
      <w:numFmt w:val="bullet"/>
      <w:lvlText w:val=""/>
      <w:lvlJc w:val="left"/>
      <w:pPr>
        <w:tabs>
          <w:tab w:val="num" w:pos="5760"/>
        </w:tabs>
        <w:ind w:left="5760" w:hanging="360"/>
      </w:pPr>
      <w:rPr>
        <w:rFonts w:ascii="Wingdings" w:hAnsi="Wingdings" w:hint="default"/>
      </w:rPr>
    </w:lvl>
    <w:lvl w:ilvl="8" w:tplc="66065C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044EE"/>
    <w:multiLevelType w:val="hybridMultilevel"/>
    <w:tmpl w:val="5F5CDCB2"/>
    <w:lvl w:ilvl="0" w:tplc="1834FDDE">
      <w:start w:val="1"/>
      <w:numFmt w:val="bullet"/>
      <w:lvlText w:val=""/>
      <w:lvlJc w:val="left"/>
      <w:pPr>
        <w:tabs>
          <w:tab w:val="num" w:pos="720"/>
        </w:tabs>
        <w:ind w:left="720" w:hanging="360"/>
      </w:pPr>
      <w:rPr>
        <w:rFonts w:ascii="Wingdings" w:hAnsi="Wingdings" w:hint="default"/>
      </w:rPr>
    </w:lvl>
    <w:lvl w:ilvl="1" w:tplc="C06697AE">
      <w:start w:val="1"/>
      <w:numFmt w:val="bullet"/>
      <w:lvlText w:val=""/>
      <w:lvlJc w:val="left"/>
      <w:pPr>
        <w:tabs>
          <w:tab w:val="num" w:pos="1440"/>
        </w:tabs>
        <w:ind w:left="1440" w:hanging="360"/>
      </w:pPr>
      <w:rPr>
        <w:rFonts w:ascii="Wingdings" w:hAnsi="Wingdings" w:hint="default"/>
      </w:rPr>
    </w:lvl>
    <w:lvl w:ilvl="2" w:tplc="579A1B38" w:tentative="1">
      <w:start w:val="1"/>
      <w:numFmt w:val="bullet"/>
      <w:lvlText w:val=""/>
      <w:lvlJc w:val="left"/>
      <w:pPr>
        <w:tabs>
          <w:tab w:val="num" w:pos="2160"/>
        </w:tabs>
        <w:ind w:left="2160" w:hanging="360"/>
      </w:pPr>
      <w:rPr>
        <w:rFonts w:ascii="Wingdings" w:hAnsi="Wingdings" w:hint="default"/>
      </w:rPr>
    </w:lvl>
    <w:lvl w:ilvl="3" w:tplc="850EFB7C" w:tentative="1">
      <w:start w:val="1"/>
      <w:numFmt w:val="bullet"/>
      <w:lvlText w:val=""/>
      <w:lvlJc w:val="left"/>
      <w:pPr>
        <w:tabs>
          <w:tab w:val="num" w:pos="2880"/>
        </w:tabs>
        <w:ind w:left="2880" w:hanging="360"/>
      </w:pPr>
      <w:rPr>
        <w:rFonts w:ascii="Wingdings" w:hAnsi="Wingdings" w:hint="default"/>
      </w:rPr>
    </w:lvl>
    <w:lvl w:ilvl="4" w:tplc="81AC064E" w:tentative="1">
      <w:start w:val="1"/>
      <w:numFmt w:val="bullet"/>
      <w:lvlText w:val=""/>
      <w:lvlJc w:val="left"/>
      <w:pPr>
        <w:tabs>
          <w:tab w:val="num" w:pos="3600"/>
        </w:tabs>
        <w:ind w:left="3600" w:hanging="360"/>
      </w:pPr>
      <w:rPr>
        <w:rFonts w:ascii="Wingdings" w:hAnsi="Wingdings" w:hint="default"/>
      </w:rPr>
    </w:lvl>
    <w:lvl w:ilvl="5" w:tplc="327C3590" w:tentative="1">
      <w:start w:val="1"/>
      <w:numFmt w:val="bullet"/>
      <w:lvlText w:val=""/>
      <w:lvlJc w:val="left"/>
      <w:pPr>
        <w:tabs>
          <w:tab w:val="num" w:pos="4320"/>
        </w:tabs>
        <w:ind w:left="4320" w:hanging="360"/>
      </w:pPr>
      <w:rPr>
        <w:rFonts w:ascii="Wingdings" w:hAnsi="Wingdings" w:hint="default"/>
      </w:rPr>
    </w:lvl>
    <w:lvl w:ilvl="6" w:tplc="60A06CA0" w:tentative="1">
      <w:start w:val="1"/>
      <w:numFmt w:val="bullet"/>
      <w:lvlText w:val=""/>
      <w:lvlJc w:val="left"/>
      <w:pPr>
        <w:tabs>
          <w:tab w:val="num" w:pos="5040"/>
        </w:tabs>
        <w:ind w:left="5040" w:hanging="360"/>
      </w:pPr>
      <w:rPr>
        <w:rFonts w:ascii="Wingdings" w:hAnsi="Wingdings" w:hint="default"/>
      </w:rPr>
    </w:lvl>
    <w:lvl w:ilvl="7" w:tplc="9A820AE6" w:tentative="1">
      <w:start w:val="1"/>
      <w:numFmt w:val="bullet"/>
      <w:lvlText w:val=""/>
      <w:lvlJc w:val="left"/>
      <w:pPr>
        <w:tabs>
          <w:tab w:val="num" w:pos="5760"/>
        </w:tabs>
        <w:ind w:left="5760" w:hanging="360"/>
      </w:pPr>
      <w:rPr>
        <w:rFonts w:ascii="Wingdings" w:hAnsi="Wingdings" w:hint="default"/>
      </w:rPr>
    </w:lvl>
    <w:lvl w:ilvl="8" w:tplc="882C6B86" w:tentative="1">
      <w:start w:val="1"/>
      <w:numFmt w:val="bullet"/>
      <w:lvlText w:val=""/>
      <w:lvlJc w:val="left"/>
      <w:pPr>
        <w:tabs>
          <w:tab w:val="num" w:pos="6480"/>
        </w:tabs>
        <w:ind w:left="6480" w:hanging="360"/>
      </w:pPr>
      <w:rPr>
        <w:rFonts w:ascii="Wingdings" w:hAnsi="Wingdings" w:hint="default"/>
      </w:rPr>
    </w:lvl>
  </w:abstractNum>
  <w:num w:numId="1" w16cid:durableId="778598574">
    <w:abstractNumId w:val="0"/>
  </w:num>
  <w:num w:numId="2" w16cid:durableId="1946427014">
    <w:abstractNumId w:val="2"/>
  </w:num>
  <w:num w:numId="3" w16cid:durableId="84987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A6"/>
    <w:rsid w:val="000427EA"/>
    <w:rsid w:val="00065365"/>
    <w:rsid w:val="00067DA1"/>
    <w:rsid w:val="00131E2C"/>
    <w:rsid w:val="001A1A0A"/>
    <w:rsid w:val="002778A4"/>
    <w:rsid w:val="002A480F"/>
    <w:rsid w:val="002B7C6C"/>
    <w:rsid w:val="003239B6"/>
    <w:rsid w:val="003254FC"/>
    <w:rsid w:val="00371E6B"/>
    <w:rsid w:val="00397052"/>
    <w:rsid w:val="003A27AD"/>
    <w:rsid w:val="003B6C40"/>
    <w:rsid w:val="003F3877"/>
    <w:rsid w:val="00401597"/>
    <w:rsid w:val="00434075"/>
    <w:rsid w:val="00453173"/>
    <w:rsid w:val="00484175"/>
    <w:rsid w:val="00496332"/>
    <w:rsid w:val="004A5108"/>
    <w:rsid w:val="005153B7"/>
    <w:rsid w:val="00522D85"/>
    <w:rsid w:val="005464C8"/>
    <w:rsid w:val="00582EE3"/>
    <w:rsid w:val="00603665"/>
    <w:rsid w:val="00603A6B"/>
    <w:rsid w:val="00617588"/>
    <w:rsid w:val="006B4D1E"/>
    <w:rsid w:val="00707766"/>
    <w:rsid w:val="00744ACA"/>
    <w:rsid w:val="00744B85"/>
    <w:rsid w:val="0079030F"/>
    <w:rsid w:val="007C0A56"/>
    <w:rsid w:val="00895552"/>
    <w:rsid w:val="009F2467"/>
    <w:rsid w:val="00A02D6B"/>
    <w:rsid w:val="00A260CE"/>
    <w:rsid w:val="00A30F3D"/>
    <w:rsid w:val="00A34DA7"/>
    <w:rsid w:val="00AA1FB7"/>
    <w:rsid w:val="00AA2EB8"/>
    <w:rsid w:val="00AB2840"/>
    <w:rsid w:val="00AD0E0D"/>
    <w:rsid w:val="00AD7729"/>
    <w:rsid w:val="00B210E7"/>
    <w:rsid w:val="00B5452E"/>
    <w:rsid w:val="00BA72A6"/>
    <w:rsid w:val="00BD3F8D"/>
    <w:rsid w:val="00C516E2"/>
    <w:rsid w:val="00D60F9E"/>
    <w:rsid w:val="00D827FD"/>
    <w:rsid w:val="00E11F49"/>
    <w:rsid w:val="00E1205F"/>
    <w:rsid w:val="00E35290"/>
    <w:rsid w:val="00E616B0"/>
    <w:rsid w:val="00E9042A"/>
    <w:rsid w:val="00EB7FD9"/>
    <w:rsid w:val="00EE23D7"/>
    <w:rsid w:val="00EF4F62"/>
    <w:rsid w:val="00F75F7F"/>
    <w:rsid w:val="00F9449A"/>
    <w:rsid w:val="00F95313"/>
    <w:rsid w:val="00FE318E"/>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8E09"/>
  <w15:docId w15:val="{1CEDC25D-A771-4C1C-83E0-4DED2E3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5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2A6"/>
    <w:pPr>
      <w:tabs>
        <w:tab w:val="center" w:pos="4680"/>
        <w:tab w:val="right" w:pos="9360"/>
      </w:tabs>
    </w:pPr>
  </w:style>
  <w:style w:type="character" w:customStyle="1" w:styleId="HeaderChar">
    <w:name w:val="Header Char"/>
    <w:basedOn w:val="DefaultParagraphFont"/>
    <w:link w:val="Header"/>
    <w:uiPriority w:val="99"/>
    <w:rsid w:val="00BA72A6"/>
  </w:style>
  <w:style w:type="paragraph" w:styleId="Footer">
    <w:name w:val="footer"/>
    <w:basedOn w:val="Normal"/>
    <w:link w:val="FooterChar"/>
    <w:uiPriority w:val="99"/>
    <w:unhideWhenUsed/>
    <w:rsid w:val="00BA72A6"/>
    <w:pPr>
      <w:tabs>
        <w:tab w:val="center" w:pos="4680"/>
        <w:tab w:val="right" w:pos="9360"/>
      </w:tabs>
    </w:pPr>
  </w:style>
  <w:style w:type="character" w:customStyle="1" w:styleId="FooterChar">
    <w:name w:val="Footer Char"/>
    <w:basedOn w:val="DefaultParagraphFont"/>
    <w:link w:val="Footer"/>
    <w:uiPriority w:val="99"/>
    <w:rsid w:val="00BA72A6"/>
  </w:style>
  <w:style w:type="paragraph" w:styleId="BalloonText">
    <w:name w:val="Balloon Text"/>
    <w:basedOn w:val="Normal"/>
    <w:link w:val="BalloonTextChar"/>
    <w:uiPriority w:val="99"/>
    <w:semiHidden/>
    <w:unhideWhenUsed/>
    <w:rsid w:val="00BA72A6"/>
    <w:rPr>
      <w:rFonts w:ascii="Tahoma" w:hAnsi="Tahoma" w:cs="Tahoma"/>
      <w:sz w:val="16"/>
      <w:szCs w:val="16"/>
    </w:rPr>
  </w:style>
  <w:style w:type="character" w:customStyle="1" w:styleId="BalloonTextChar">
    <w:name w:val="Balloon Text Char"/>
    <w:basedOn w:val="DefaultParagraphFont"/>
    <w:link w:val="BalloonText"/>
    <w:uiPriority w:val="99"/>
    <w:semiHidden/>
    <w:rsid w:val="00BA72A6"/>
    <w:rPr>
      <w:rFonts w:ascii="Tahoma" w:hAnsi="Tahoma" w:cs="Tahoma"/>
      <w:sz w:val="16"/>
      <w:szCs w:val="16"/>
    </w:rPr>
  </w:style>
  <w:style w:type="paragraph" w:styleId="ListParagraph">
    <w:name w:val="List Paragraph"/>
    <w:basedOn w:val="Normal"/>
    <w:uiPriority w:val="34"/>
    <w:qFormat/>
    <w:rsid w:val="00E1205F"/>
    <w:pPr>
      <w:widowControl/>
      <w:suppressAutoHyphens w:val="0"/>
      <w:ind w:left="720"/>
      <w:contextualSpacing/>
    </w:pPr>
    <w:rPr>
      <w:rFonts w:eastAsia="Times New Roman"/>
      <w:kern w:val="0"/>
    </w:rPr>
  </w:style>
  <w:style w:type="character" w:styleId="Hyperlink">
    <w:name w:val="Hyperlink"/>
    <w:basedOn w:val="DefaultParagraphFont"/>
    <w:uiPriority w:val="99"/>
    <w:unhideWhenUsed/>
    <w:rsid w:val="00AA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9936">
      <w:bodyDiv w:val="1"/>
      <w:marLeft w:val="0"/>
      <w:marRight w:val="0"/>
      <w:marTop w:val="0"/>
      <w:marBottom w:val="0"/>
      <w:divBdr>
        <w:top w:val="none" w:sz="0" w:space="0" w:color="auto"/>
        <w:left w:val="none" w:sz="0" w:space="0" w:color="auto"/>
        <w:bottom w:val="none" w:sz="0" w:space="0" w:color="auto"/>
        <w:right w:val="none" w:sz="0" w:space="0" w:color="auto"/>
      </w:divBdr>
    </w:div>
    <w:div w:id="774986172">
      <w:bodyDiv w:val="1"/>
      <w:marLeft w:val="0"/>
      <w:marRight w:val="0"/>
      <w:marTop w:val="0"/>
      <w:marBottom w:val="0"/>
      <w:divBdr>
        <w:top w:val="none" w:sz="0" w:space="0" w:color="auto"/>
        <w:left w:val="none" w:sz="0" w:space="0" w:color="auto"/>
        <w:bottom w:val="none" w:sz="0" w:space="0" w:color="auto"/>
        <w:right w:val="none" w:sz="0" w:space="0" w:color="auto"/>
      </w:divBdr>
    </w:div>
    <w:div w:id="810755025">
      <w:bodyDiv w:val="1"/>
      <w:marLeft w:val="0"/>
      <w:marRight w:val="0"/>
      <w:marTop w:val="0"/>
      <w:marBottom w:val="0"/>
      <w:divBdr>
        <w:top w:val="none" w:sz="0" w:space="0" w:color="auto"/>
        <w:left w:val="none" w:sz="0" w:space="0" w:color="auto"/>
        <w:bottom w:val="none" w:sz="0" w:space="0" w:color="auto"/>
        <w:right w:val="none" w:sz="0" w:space="0" w:color="auto"/>
      </w:divBdr>
    </w:div>
    <w:div w:id="849443859">
      <w:bodyDiv w:val="1"/>
      <w:marLeft w:val="0"/>
      <w:marRight w:val="0"/>
      <w:marTop w:val="0"/>
      <w:marBottom w:val="0"/>
      <w:divBdr>
        <w:top w:val="none" w:sz="0" w:space="0" w:color="auto"/>
        <w:left w:val="none" w:sz="0" w:space="0" w:color="auto"/>
        <w:bottom w:val="none" w:sz="0" w:space="0" w:color="auto"/>
        <w:right w:val="none" w:sz="0" w:space="0" w:color="auto"/>
      </w:divBdr>
      <w:divsChild>
        <w:div w:id="1550606035">
          <w:marLeft w:val="1166"/>
          <w:marRight w:val="0"/>
          <w:marTop w:val="58"/>
          <w:marBottom w:val="0"/>
          <w:divBdr>
            <w:top w:val="none" w:sz="0" w:space="0" w:color="auto"/>
            <w:left w:val="none" w:sz="0" w:space="0" w:color="auto"/>
            <w:bottom w:val="none" w:sz="0" w:space="0" w:color="auto"/>
            <w:right w:val="none" w:sz="0" w:space="0" w:color="auto"/>
          </w:divBdr>
        </w:div>
        <w:div w:id="7946122">
          <w:marLeft w:val="1166"/>
          <w:marRight w:val="0"/>
          <w:marTop w:val="58"/>
          <w:marBottom w:val="0"/>
          <w:divBdr>
            <w:top w:val="none" w:sz="0" w:space="0" w:color="auto"/>
            <w:left w:val="none" w:sz="0" w:space="0" w:color="auto"/>
            <w:bottom w:val="none" w:sz="0" w:space="0" w:color="auto"/>
            <w:right w:val="none" w:sz="0" w:space="0" w:color="auto"/>
          </w:divBdr>
        </w:div>
        <w:div w:id="1264532919">
          <w:marLeft w:val="1166"/>
          <w:marRight w:val="0"/>
          <w:marTop w:val="58"/>
          <w:marBottom w:val="0"/>
          <w:divBdr>
            <w:top w:val="none" w:sz="0" w:space="0" w:color="auto"/>
            <w:left w:val="none" w:sz="0" w:space="0" w:color="auto"/>
            <w:bottom w:val="none" w:sz="0" w:space="0" w:color="auto"/>
            <w:right w:val="none" w:sz="0" w:space="0" w:color="auto"/>
          </w:divBdr>
        </w:div>
        <w:div w:id="1907492606">
          <w:marLeft w:val="1166"/>
          <w:marRight w:val="0"/>
          <w:marTop w:val="58"/>
          <w:marBottom w:val="0"/>
          <w:divBdr>
            <w:top w:val="none" w:sz="0" w:space="0" w:color="auto"/>
            <w:left w:val="none" w:sz="0" w:space="0" w:color="auto"/>
            <w:bottom w:val="none" w:sz="0" w:space="0" w:color="auto"/>
            <w:right w:val="none" w:sz="0" w:space="0" w:color="auto"/>
          </w:divBdr>
        </w:div>
        <w:div w:id="1805344961">
          <w:marLeft w:val="1166"/>
          <w:marRight w:val="0"/>
          <w:marTop w:val="58"/>
          <w:marBottom w:val="0"/>
          <w:divBdr>
            <w:top w:val="none" w:sz="0" w:space="0" w:color="auto"/>
            <w:left w:val="none" w:sz="0" w:space="0" w:color="auto"/>
            <w:bottom w:val="none" w:sz="0" w:space="0" w:color="auto"/>
            <w:right w:val="none" w:sz="0" w:space="0" w:color="auto"/>
          </w:divBdr>
        </w:div>
        <w:div w:id="262299726">
          <w:marLeft w:val="1166"/>
          <w:marRight w:val="0"/>
          <w:marTop w:val="58"/>
          <w:marBottom w:val="0"/>
          <w:divBdr>
            <w:top w:val="none" w:sz="0" w:space="0" w:color="auto"/>
            <w:left w:val="none" w:sz="0" w:space="0" w:color="auto"/>
            <w:bottom w:val="none" w:sz="0" w:space="0" w:color="auto"/>
            <w:right w:val="none" w:sz="0" w:space="0" w:color="auto"/>
          </w:divBdr>
        </w:div>
        <w:div w:id="2031755614">
          <w:marLeft w:val="1166"/>
          <w:marRight w:val="0"/>
          <w:marTop w:val="58"/>
          <w:marBottom w:val="0"/>
          <w:divBdr>
            <w:top w:val="none" w:sz="0" w:space="0" w:color="auto"/>
            <w:left w:val="none" w:sz="0" w:space="0" w:color="auto"/>
            <w:bottom w:val="none" w:sz="0" w:space="0" w:color="auto"/>
            <w:right w:val="none" w:sz="0" w:space="0" w:color="auto"/>
          </w:divBdr>
        </w:div>
        <w:div w:id="14961751">
          <w:marLeft w:val="1166"/>
          <w:marRight w:val="0"/>
          <w:marTop w:val="58"/>
          <w:marBottom w:val="0"/>
          <w:divBdr>
            <w:top w:val="none" w:sz="0" w:space="0" w:color="auto"/>
            <w:left w:val="none" w:sz="0" w:space="0" w:color="auto"/>
            <w:bottom w:val="none" w:sz="0" w:space="0" w:color="auto"/>
            <w:right w:val="none" w:sz="0" w:space="0" w:color="auto"/>
          </w:divBdr>
        </w:div>
        <w:div w:id="2099788156">
          <w:marLeft w:val="1166"/>
          <w:marRight w:val="0"/>
          <w:marTop w:val="58"/>
          <w:marBottom w:val="0"/>
          <w:divBdr>
            <w:top w:val="none" w:sz="0" w:space="0" w:color="auto"/>
            <w:left w:val="none" w:sz="0" w:space="0" w:color="auto"/>
            <w:bottom w:val="none" w:sz="0" w:space="0" w:color="auto"/>
            <w:right w:val="none" w:sz="0" w:space="0" w:color="auto"/>
          </w:divBdr>
        </w:div>
        <w:div w:id="1098452896">
          <w:marLeft w:val="1166"/>
          <w:marRight w:val="0"/>
          <w:marTop w:val="58"/>
          <w:marBottom w:val="0"/>
          <w:divBdr>
            <w:top w:val="none" w:sz="0" w:space="0" w:color="auto"/>
            <w:left w:val="none" w:sz="0" w:space="0" w:color="auto"/>
            <w:bottom w:val="none" w:sz="0" w:space="0" w:color="auto"/>
            <w:right w:val="none" w:sz="0" w:space="0" w:color="auto"/>
          </w:divBdr>
        </w:div>
        <w:div w:id="15935683">
          <w:marLeft w:val="1166"/>
          <w:marRight w:val="0"/>
          <w:marTop w:val="58"/>
          <w:marBottom w:val="0"/>
          <w:divBdr>
            <w:top w:val="none" w:sz="0" w:space="0" w:color="auto"/>
            <w:left w:val="none" w:sz="0" w:space="0" w:color="auto"/>
            <w:bottom w:val="none" w:sz="0" w:space="0" w:color="auto"/>
            <w:right w:val="none" w:sz="0" w:space="0" w:color="auto"/>
          </w:divBdr>
        </w:div>
        <w:div w:id="1517845067">
          <w:marLeft w:val="1166"/>
          <w:marRight w:val="0"/>
          <w:marTop w:val="58"/>
          <w:marBottom w:val="0"/>
          <w:divBdr>
            <w:top w:val="none" w:sz="0" w:space="0" w:color="auto"/>
            <w:left w:val="none" w:sz="0" w:space="0" w:color="auto"/>
            <w:bottom w:val="none" w:sz="0" w:space="0" w:color="auto"/>
            <w:right w:val="none" w:sz="0" w:space="0" w:color="auto"/>
          </w:divBdr>
        </w:div>
      </w:divsChild>
    </w:div>
    <w:div w:id="983243955">
      <w:bodyDiv w:val="1"/>
      <w:marLeft w:val="0"/>
      <w:marRight w:val="0"/>
      <w:marTop w:val="0"/>
      <w:marBottom w:val="0"/>
      <w:divBdr>
        <w:top w:val="none" w:sz="0" w:space="0" w:color="auto"/>
        <w:left w:val="none" w:sz="0" w:space="0" w:color="auto"/>
        <w:bottom w:val="none" w:sz="0" w:space="0" w:color="auto"/>
        <w:right w:val="none" w:sz="0" w:space="0" w:color="auto"/>
      </w:divBdr>
    </w:div>
    <w:div w:id="1134367600">
      <w:bodyDiv w:val="1"/>
      <w:marLeft w:val="0"/>
      <w:marRight w:val="0"/>
      <w:marTop w:val="0"/>
      <w:marBottom w:val="0"/>
      <w:divBdr>
        <w:top w:val="none" w:sz="0" w:space="0" w:color="auto"/>
        <w:left w:val="none" w:sz="0" w:space="0" w:color="auto"/>
        <w:bottom w:val="none" w:sz="0" w:space="0" w:color="auto"/>
        <w:right w:val="none" w:sz="0" w:space="0" w:color="auto"/>
      </w:divBdr>
    </w:div>
    <w:div w:id="1219979593">
      <w:bodyDiv w:val="1"/>
      <w:marLeft w:val="0"/>
      <w:marRight w:val="0"/>
      <w:marTop w:val="0"/>
      <w:marBottom w:val="0"/>
      <w:divBdr>
        <w:top w:val="none" w:sz="0" w:space="0" w:color="auto"/>
        <w:left w:val="none" w:sz="0" w:space="0" w:color="auto"/>
        <w:bottom w:val="none" w:sz="0" w:space="0" w:color="auto"/>
        <w:right w:val="none" w:sz="0" w:space="0" w:color="auto"/>
      </w:divBdr>
      <w:divsChild>
        <w:div w:id="1924145131">
          <w:marLeft w:val="1166"/>
          <w:marRight w:val="0"/>
          <w:marTop w:val="53"/>
          <w:marBottom w:val="0"/>
          <w:divBdr>
            <w:top w:val="none" w:sz="0" w:space="0" w:color="auto"/>
            <w:left w:val="none" w:sz="0" w:space="0" w:color="auto"/>
            <w:bottom w:val="none" w:sz="0" w:space="0" w:color="auto"/>
            <w:right w:val="none" w:sz="0" w:space="0" w:color="auto"/>
          </w:divBdr>
        </w:div>
        <w:div w:id="2097285652">
          <w:marLeft w:val="1166"/>
          <w:marRight w:val="0"/>
          <w:marTop w:val="53"/>
          <w:marBottom w:val="0"/>
          <w:divBdr>
            <w:top w:val="none" w:sz="0" w:space="0" w:color="auto"/>
            <w:left w:val="none" w:sz="0" w:space="0" w:color="auto"/>
            <w:bottom w:val="none" w:sz="0" w:space="0" w:color="auto"/>
            <w:right w:val="none" w:sz="0" w:space="0" w:color="auto"/>
          </w:divBdr>
        </w:div>
        <w:div w:id="672992506">
          <w:marLeft w:val="1166"/>
          <w:marRight w:val="0"/>
          <w:marTop w:val="53"/>
          <w:marBottom w:val="0"/>
          <w:divBdr>
            <w:top w:val="none" w:sz="0" w:space="0" w:color="auto"/>
            <w:left w:val="none" w:sz="0" w:space="0" w:color="auto"/>
            <w:bottom w:val="none" w:sz="0" w:space="0" w:color="auto"/>
            <w:right w:val="none" w:sz="0" w:space="0" w:color="auto"/>
          </w:divBdr>
        </w:div>
        <w:div w:id="479352561">
          <w:marLeft w:val="1166"/>
          <w:marRight w:val="0"/>
          <w:marTop w:val="53"/>
          <w:marBottom w:val="0"/>
          <w:divBdr>
            <w:top w:val="none" w:sz="0" w:space="0" w:color="auto"/>
            <w:left w:val="none" w:sz="0" w:space="0" w:color="auto"/>
            <w:bottom w:val="none" w:sz="0" w:space="0" w:color="auto"/>
            <w:right w:val="none" w:sz="0" w:space="0" w:color="auto"/>
          </w:divBdr>
        </w:div>
        <w:div w:id="1689478959">
          <w:marLeft w:val="1166"/>
          <w:marRight w:val="0"/>
          <w:marTop w:val="53"/>
          <w:marBottom w:val="0"/>
          <w:divBdr>
            <w:top w:val="none" w:sz="0" w:space="0" w:color="auto"/>
            <w:left w:val="none" w:sz="0" w:space="0" w:color="auto"/>
            <w:bottom w:val="none" w:sz="0" w:space="0" w:color="auto"/>
            <w:right w:val="none" w:sz="0" w:space="0" w:color="auto"/>
          </w:divBdr>
        </w:div>
        <w:div w:id="21632918">
          <w:marLeft w:val="1166"/>
          <w:marRight w:val="0"/>
          <w:marTop w:val="53"/>
          <w:marBottom w:val="0"/>
          <w:divBdr>
            <w:top w:val="none" w:sz="0" w:space="0" w:color="auto"/>
            <w:left w:val="none" w:sz="0" w:space="0" w:color="auto"/>
            <w:bottom w:val="none" w:sz="0" w:space="0" w:color="auto"/>
            <w:right w:val="none" w:sz="0" w:space="0" w:color="auto"/>
          </w:divBdr>
        </w:div>
        <w:div w:id="1354918157">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ger@columbus.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B9A6-2A9C-4AE9-B6F7-CD2A9D3F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General Dynamics IT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A Herbert</cp:lastModifiedBy>
  <cp:revision>2</cp:revision>
  <dcterms:created xsi:type="dcterms:W3CDTF">2024-01-31T20:12:00Z</dcterms:created>
  <dcterms:modified xsi:type="dcterms:W3CDTF">2024-01-31T20:12:00Z</dcterms:modified>
</cp:coreProperties>
</file>